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B59F4" w14:textId="53AB20B0" w:rsidR="00426218" w:rsidRPr="005E6B35" w:rsidRDefault="005506A1" w:rsidP="00426218">
      <w:pPr>
        <w:spacing w:after="0" w:line="240" w:lineRule="auto"/>
        <w:ind w:left="-540" w:firstLine="540"/>
        <w:jc w:val="center"/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</w:pPr>
      <w:r w:rsidRPr="005E6B35"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  <w:t>М</w:t>
      </w:r>
      <w:r w:rsidR="00426218" w:rsidRPr="005E6B35"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  <w:t xml:space="preserve">униципальное </w:t>
      </w:r>
      <w:proofErr w:type="gramStart"/>
      <w:r w:rsidR="00426218" w:rsidRPr="005E6B35"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  <w:t>бюджетное  учреждение</w:t>
      </w:r>
      <w:proofErr w:type="gramEnd"/>
      <w:r w:rsidR="00426218" w:rsidRPr="005E6B35"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  <w:t xml:space="preserve"> дополнительного образования</w:t>
      </w:r>
    </w:p>
    <w:p w14:paraId="6B66A34E" w14:textId="77777777" w:rsidR="00426218" w:rsidRPr="005E6B35" w:rsidRDefault="00426218" w:rsidP="00426218">
      <w:pPr>
        <w:spacing w:after="0" w:line="240" w:lineRule="auto"/>
        <w:ind w:left="-540" w:firstLine="540"/>
        <w:jc w:val="center"/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</w:pPr>
      <w:r w:rsidRPr="005E6B35"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  <w:t xml:space="preserve"> «Центр детского и юношеского творчества»</w:t>
      </w:r>
    </w:p>
    <w:p w14:paraId="5B93D3FC" w14:textId="77777777" w:rsidR="00426218" w:rsidRPr="005E6B35" w:rsidRDefault="00426218" w:rsidP="00426218">
      <w:pPr>
        <w:spacing w:after="0" w:line="240" w:lineRule="auto"/>
        <w:jc w:val="center"/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</w:pPr>
      <w:r w:rsidRPr="005E6B35"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  <w:t xml:space="preserve"> Аликовского района Чувашской Республики</w:t>
      </w:r>
    </w:p>
    <w:p w14:paraId="513843A3" w14:textId="77777777" w:rsidR="00426218" w:rsidRPr="005E6B35" w:rsidRDefault="00426218" w:rsidP="00426218">
      <w:pPr>
        <w:spacing w:after="0" w:line="240" w:lineRule="auto"/>
        <w:jc w:val="both"/>
        <w:rPr>
          <w:rFonts w:ascii="Monotype Corsiva" w:eastAsia="Times New Roman" w:hAnsi="Monotype Corsiva" w:cs="Times New Roman"/>
          <w:kern w:val="0"/>
          <w:sz w:val="28"/>
          <w:szCs w:val="28"/>
          <w:lang w:eastAsia="ru-RU"/>
          <w14:ligatures w14:val="none"/>
        </w:rPr>
      </w:pPr>
    </w:p>
    <w:p w14:paraId="76879CED" w14:textId="77777777" w:rsidR="00426218" w:rsidRPr="005E6B35" w:rsidRDefault="00426218" w:rsidP="0042621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B9C32B3" w14:textId="77777777" w:rsidR="00426218" w:rsidRPr="005E6B35" w:rsidRDefault="00426218" w:rsidP="0042621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251C795" w14:textId="77777777" w:rsidR="00426218" w:rsidRPr="005E6B35" w:rsidRDefault="00426218" w:rsidP="0042621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</w:t>
      </w:r>
    </w:p>
    <w:p w14:paraId="56626EB4" w14:textId="77777777" w:rsidR="00426218" w:rsidRPr="005E6B35" w:rsidRDefault="00426218" w:rsidP="004262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Рассмотрено на заседании                                                        Утверждено:</w:t>
      </w:r>
    </w:p>
    <w:p w14:paraId="193DC57C" w14:textId="77777777" w:rsidR="00426218" w:rsidRPr="005E6B35" w:rsidRDefault="00426218" w:rsidP="00426218">
      <w:pPr>
        <w:tabs>
          <w:tab w:val="left" w:pos="6555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gramStart"/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педагогического  совета</w:t>
      </w:r>
      <w:proofErr w:type="gramEnd"/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</w:t>
      </w:r>
      <w:proofErr w:type="gramStart"/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Приказом  МБУ</w:t>
      </w:r>
      <w:proofErr w:type="gramEnd"/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ДО «ЦД и ЮТ»</w:t>
      </w:r>
    </w:p>
    <w:p w14:paraId="71CDF492" w14:textId="77777777" w:rsidR="00426218" w:rsidRPr="005E6B35" w:rsidRDefault="00426218" w:rsidP="004262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Протокол № __</w:t>
      </w:r>
      <w:proofErr w:type="gramStart"/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  _</w:t>
      </w:r>
      <w:proofErr w:type="gramEnd"/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 года                                       № ____ от _____________ года</w:t>
      </w:r>
    </w:p>
    <w:p w14:paraId="052C6CAB" w14:textId="77777777" w:rsidR="00426218" w:rsidRPr="005E6B35" w:rsidRDefault="00426218" w:rsidP="0042621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45197B1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935244A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6BDED32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F41677C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B2BF575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0747B8C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FB46F04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813DF65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D6DF199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РАБОЧАЯ ПРОГРАММА</w:t>
      </w:r>
    </w:p>
    <w:p w14:paraId="1DDA2E23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proofErr w:type="gramStart"/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учебного  объединения</w:t>
      </w:r>
      <w:proofErr w:type="gramEnd"/>
    </w:p>
    <w:p w14:paraId="5628A6FE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</w:p>
    <w:p w14:paraId="709B338A" w14:textId="25E73F58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«</w:t>
      </w:r>
      <w:r w:rsidR="00CB6ABB"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Разноцветная палитра</w:t>
      </w: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» </w:t>
      </w:r>
    </w:p>
    <w:p w14:paraId="0D152A19" w14:textId="040DB114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на 202</w:t>
      </w:r>
      <w:r w:rsidR="00CB6ABB"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5</w:t>
      </w: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- 202</w:t>
      </w:r>
      <w:r w:rsidR="00CB6ABB"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6</w:t>
      </w: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учебный год</w:t>
      </w:r>
    </w:p>
    <w:p w14:paraId="7FFCC962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FC6BFAC" w14:textId="3A841E18" w:rsidR="00426218" w:rsidRPr="005E6B35" w:rsidRDefault="00CB6ABB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2 часа</w:t>
      </w:r>
      <w:r w:rsidR="00426218"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в неделю</w:t>
      </w:r>
    </w:p>
    <w:p w14:paraId="26B3E1C2" w14:textId="29BB915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Всего:</w:t>
      </w:r>
      <w:r w:rsidR="00CB6ABB"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72</w:t>
      </w: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часа</w:t>
      </w:r>
    </w:p>
    <w:p w14:paraId="5DE892C3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E532106" w14:textId="26982ED2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Руководитель: </w:t>
      </w: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Зайцева Альбина Андреевна</w:t>
      </w:r>
    </w:p>
    <w:p w14:paraId="1626C962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9088526" w14:textId="7F806B69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Направление: </w:t>
      </w:r>
      <w:r w:rsidR="00E92762"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художественно-эстетическое развитие</w:t>
      </w:r>
    </w:p>
    <w:p w14:paraId="06E8E6C3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Срок реализации </w:t>
      </w:r>
      <w:proofErr w:type="gramStart"/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программы:  1</w:t>
      </w:r>
      <w:proofErr w:type="gramEnd"/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год</w:t>
      </w:r>
    </w:p>
    <w:p w14:paraId="2FE98628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Возраст детей, на которых рассчитана</w:t>
      </w:r>
    </w:p>
    <w:p w14:paraId="2CCC72AA" w14:textId="6D7F1853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дополнительная образовательная программа:</w:t>
      </w:r>
      <w:r w:rsidR="00CB6ABB"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старший дошкольный возраст 5-6 </w:t>
      </w: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лет</w:t>
      </w:r>
    </w:p>
    <w:p w14:paraId="3A57BE32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3286738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00CAE21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180F937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BE56290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A02EEE7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D93DD6C" w14:textId="77777777" w:rsidR="00426218" w:rsidRPr="005E6B35" w:rsidRDefault="00426218" w:rsidP="0042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B4A4807" w14:textId="77777777" w:rsidR="00426218" w:rsidRPr="005E6B35" w:rsidRDefault="00426218" w:rsidP="0042621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BBA2430" w14:textId="77777777" w:rsidR="00426218" w:rsidRPr="005E6B35" w:rsidRDefault="00426218" w:rsidP="0042621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F0B11A4" w14:textId="77777777" w:rsidR="00426218" w:rsidRPr="005E6B35" w:rsidRDefault="00426218" w:rsidP="0042621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E913E85" w14:textId="77777777" w:rsidR="00426218" w:rsidRPr="005E6B35" w:rsidRDefault="00426218" w:rsidP="0042621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с. Аликово</w:t>
      </w:r>
    </w:p>
    <w:p w14:paraId="05184B16" w14:textId="739C9969" w:rsidR="00426218" w:rsidRPr="005E6B35" w:rsidRDefault="00426218" w:rsidP="0042621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20</w:t>
      </w:r>
      <w:r w:rsidR="00CB6ABB"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25</w:t>
      </w:r>
      <w:r w:rsidRPr="005E6B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год</w:t>
      </w:r>
    </w:p>
    <w:p w14:paraId="33131682" w14:textId="77777777" w:rsidR="005506A1" w:rsidRPr="00426218" w:rsidRDefault="005506A1" w:rsidP="004262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kern w:val="0"/>
          <w:lang w:eastAsia="ru-RU"/>
          <w14:ligatures w14:val="none"/>
        </w:rPr>
      </w:pPr>
    </w:p>
    <w:p w14:paraId="7BEB95E0" w14:textId="77777777" w:rsidR="00E92762" w:rsidRPr="00E92762" w:rsidRDefault="00E92762" w:rsidP="00E92762">
      <w:pPr>
        <w:pStyle w:val="c15"/>
        <w:shd w:val="clear" w:color="auto" w:fill="FFFFFF"/>
        <w:spacing w:before="0" w:beforeAutospacing="0" w:after="0" w:afterAutospacing="0"/>
        <w:ind w:firstLine="709"/>
        <w:rPr>
          <w:rStyle w:val="c9"/>
          <w:rFonts w:eastAsiaTheme="majorEastAsia"/>
          <w:b/>
          <w:bCs/>
          <w:color w:val="000000" w:themeColor="text1"/>
          <w:sz w:val="28"/>
          <w:szCs w:val="28"/>
        </w:rPr>
      </w:pPr>
      <w:r w:rsidRPr="00E92762">
        <w:rPr>
          <w:rStyle w:val="c9"/>
          <w:rFonts w:eastAsiaTheme="majorEastAsia"/>
          <w:b/>
          <w:bCs/>
          <w:color w:val="000000" w:themeColor="text1"/>
          <w:sz w:val="28"/>
          <w:szCs w:val="28"/>
        </w:rPr>
        <w:t>Пояснительная записка</w:t>
      </w:r>
    </w:p>
    <w:p w14:paraId="3F2D7A50" w14:textId="31A401F3" w:rsidR="00743FFD" w:rsidRPr="00A02416" w:rsidRDefault="00743FFD" w:rsidP="00361F72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02416">
        <w:rPr>
          <w:rStyle w:val="c9"/>
          <w:rFonts w:eastAsiaTheme="majorEastAsia"/>
          <w:color w:val="000000" w:themeColor="text1"/>
          <w:sz w:val="28"/>
          <w:szCs w:val="28"/>
        </w:rPr>
        <w:t>Рисовать дети начинают рано, они умеют и хотят фантазировать. Фантазируя, ребенок из реального мира попадает в мир придуманный. И увидеть его может лишь он.</w:t>
      </w:r>
      <w:r w:rsidR="007D1D43" w:rsidRPr="00A02416">
        <w:rPr>
          <w:rStyle w:val="c9"/>
          <w:rFonts w:eastAsiaTheme="majorEastAsia"/>
          <w:color w:val="000000" w:themeColor="text1"/>
          <w:sz w:val="28"/>
          <w:szCs w:val="28"/>
        </w:rPr>
        <w:t xml:space="preserve"> </w:t>
      </w:r>
      <w:r w:rsidRPr="00A02416">
        <w:rPr>
          <w:rStyle w:val="c9"/>
          <w:rFonts w:eastAsiaTheme="majorEastAsia"/>
          <w:color w:val="000000" w:themeColor="text1"/>
          <w:sz w:val="28"/>
          <w:szCs w:val="28"/>
        </w:rPr>
        <w:t>Известно, что изобразительная деятельность – это деятельность специфическая для детей, позволяющая им передавать свои впечатления от окружающего мира и выражать свое отношение к изображаемому. Ребенок в процессе рисования испытывает разные чувства – радуется созданному им красивому изображению, огорчается, если что-то не получается, стремится преодолеть трудности.</w:t>
      </w:r>
    </w:p>
    <w:p w14:paraId="2E1C1724" w14:textId="05F4EA82" w:rsidR="00701A3D" w:rsidRPr="001902D6" w:rsidRDefault="00743FFD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Основной целью современной системы дополнительного образования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является воспитание и развитие личности ребенка. Достижение этой цели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невозможно без реализации задач, стоящих перед образовательной областью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«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творчество»,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составляющая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часть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которого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изобразительное искусство. Изобразительное искусство располагает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многообразием материалов и техник. Зачастую ребенку недостаточно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привычных, традиционных способов и средств, чтобы выразить свои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фантазии. Проанализировав авторские разработки, различные материалы, а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также передовой опыт работы с детьми, накопленный на современном этапе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отечественными и зарубежными педагогами-практиками, я заинтересовалась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возможностью применения нетрадиционных приемов изо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бразительной деятельности в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работе с дошкольниками для развития воображения, творческого мышления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активности.</w:t>
      </w:r>
      <w:r w:rsidR="007B014C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7B014C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Нетрадиционные техники рисования демонстрируют необычные сочетания материалов и инструментов. Несомненно, достоинством таких техник является универсальность их использования. Технология их выполнения интересна и доступна как взрослому, так и ребенку.</w:t>
      </w:r>
      <w:r w:rsidR="007B014C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7B014C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Именно поэтому, нетрадиционные методики очень привлекательны для детей, так как они открывают большие возможности выражения собственных фантазий, желаний и самовыражению в целом.</w:t>
      </w:r>
      <w:r w:rsidR="007B014C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Оригинальное рисование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без кисточки и карандаша расковывает ребенка, позволяет почувствовать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краски, их характер, настроение. Незаметно для себя дети учатся наблюдать,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думать, фантазировать.</w:t>
      </w:r>
      <w:r w:rsidR="00883BF2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701A3D" w:rsidRPr="001902D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Новизна.</w:t>
      </w:r>
      <w:r w:rsidR="00701A3D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 Основной задачей в работе кружка - развитие не только изобразительных навыков, но речевого и интеллектуального развития детей, через обучение изобразительным навыкам с использованием нетрадиционных техник рисования. Главным содержанием видов деятельности в рамках данной методики выступает процесс «открытие мира» с использованием установки говорения на русском языке.</w:t>
      </w:r>
      <w:r w:rsidR="007D1D43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701A3D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Овладение техникой понимается при этом не только как основа возникновения образа, но и средство обобщения ребенком своего представления о том или ином эстетическом объекте и способах передачи впечатления о нем в конкретном продукте.</w:t>
      </w:r>
    </w:p>
    <w:p w14:paraId="52D86663" w14:textId="77777777" w:rsidR="00F27822" w:rsidRPr="00A02416" w:rsidRDefault="00883BF2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267AE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Актуальность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программы обусловлена тем, что происходит сближение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содержания программы с требованиями жизни. В настоящее время возникает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необходимость в новых подходах к преподаванию эстетических искусств,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>способных решать современные задачи творческого восприятия и развития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личности в целом.</w:t>
      </w:r>
      <w:r w:rsidR="00701A3D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Программа направлена на то, чтобы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через искусство приобщить детей к творчеству. Дети знакомятся с</w:t>
      </w:r>
      <w:r w:rsidR="00701A3D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разнообразием нетрадиционных способов рисования, их особенностями,</w:t>
      </w:r>
      <w:r w:rsidR="007B014C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многообразием материалов, используемых в рисовании, учатся на основе</w:t>
      </w:r>
      <w:r w:rsidR="007B014C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полученных знаний создавать свои рисунки. </w:t>
      </w:r>
      <w:r w:rsidR="00701A3D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Занятия в кружке позволяют развивать у детей не только художественные способности, но и коммуникативные навыки в процессе рисования.</w:t>
      </w:r>
      <w:r w:rsidR="00701A3D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Таким образом, развивается</w:t>
      </w:r>
      <w:r w:rsidR="007B014C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творческая личность, способная применять свои знания и умения в</w:t>
      </w:r>
      <w:r w:rsidR="007B014C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различных ситуациях.</w:t>
      </w:r>
    </w:p>
    <w:p w14:paraId="615F53B8" w14:textId="6A8DC9A6" w:rsidR="00701A3D" w:rsidRPr="00A02416" w:rsidRDefault="00701A3D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Цель: 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развивать коммуникативные, интеллектуальные и художественные способности в процессе комментированного рисования, формирование всех психических процессов, развитие художественно – творческих способностей и положительно</w:t>
      </w:r>
      <w:r w:rsidR="007D1D43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эмоционального восприятия окружающего мира.</w:t>
      </w:r>
    </w:p>
    <w:p w14:paraId="60E3CB8C" w14:textId="42F6EC8C" w:rsidR="007D1D43" w:rsidRPr="00A02416" w:rsidRDefault="007D1D43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Задачи:</w:t>
      </w:r>
    </w:p>
    <w:p w14:paraId="1B1AF58B" w14:textId="77777777" w:rsidR="007D1D43" w:rsidRPr="00A02416" w:rsidRDefault="00F27822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 Вызвать интерес к различным изобразительным материалам и желание действовать с ними.</w:t>
      </w:r>
    </w:p>
    <w:p w14:paraId="40021FFE" w14:textId="068264B2" w:rsidR="00F27822" w:rsidRPr="001902D6" w:rsidRDefault="007D1D43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Познакомить с различными способами и приемами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нетрадиционных техник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267AE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рисования </w:t>
      </w:r>
    </w:p>
    <w:p w14:paraId="2C921DE8" w14:textId="4C2DE240" w:rsidR="00F27822" w:rsidRPr="001902D6" w:rsidRDefault="00F27822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</w:t>
      </w:r>
      <w:r w:rsidR="007D1D43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Побуждать детей изображать доступными им средствами выразительности то, что для них интересно или эмоционально значимо.</w:t>
      </w:r>
    </w:p>
    <w:p w14:paraId="7C920BD8" w14:textId="77777777" w:rsidR="00F27822" w:rsidRPr="001902D6" w:rsidRDefault="00F27822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 Создавать условия для освоения цветовой палитры.</w:t>
      </w:r>
    </w:p>
    <w:p w14:paraId="09DD5103" w14:textId="77777777" w:rsidR="00F27822" w:rsidRPr="001902D6" w:rsidRDefault="00F27822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 Создавать условия для коммуникативной деятельности детей.</w:t>
      </w:r>
    </w:p>
    <w:p w14:paraId="0A79972A" w14:textId="77777777" w:rsidR="00F27822" w:rsidRPr="001902D6" w:rsidRDefault="00F27822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 Развивать связную речь.</w:t>
      </w:r>
    </w:p>
    <w:p w14:paraId="75A8ED23" w14:textId="77777777" w:rsidR="00F27822" w:rsidRPr="001902D6" w:rsidRDefault="00F27822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 Помогать детям в создании выразительных образов, сохраняя непосредственность и живость детского восприятия. Деликатно и тактично способствовать развитию содержания, формы, композиции, обогащению цветовой гаммы рисунков.</w:t>
      </w:r>
    </w:p>
    <w:p w14:paraId="6C9E5179" w14:textId="77777777" w:rsidR="00F27822" w:rsidRPr="001902D6" w:rsidRDefault="00F27822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 Постепенно, с учетом индивидуальных особенностей, повышать требования к изобразительным и коммуникативным умениям и навыкам детей, не делая их предметом специальных учебных знаний.</w:t>
      </w:r>
    </w:p>
    <w:p w14:paraId="10A86F3E" w14:textId="77777777" w:rsidR="00F27822" w:rsidRPr="001902D6" w:rsidRDefault="00F27822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 Способствовать возникновению у ребенка ощущения, что продукт его деятельности – рисунок интересен другим (педагогу, детям, родителям, сотрудникам детского сада).</w:t>
      </w:r>
    </w:p>
    <w:p w14:paraId="5BD7C81F" w14:textId="77777777" w:rsidR="0055292E" w:rsidRPr="00A02416" w:rsidRDefault="00F27822" w:rsidP="00361F72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9"/>
          <w:rFonts w:eastAsiaTheme="majorEastAsia"/>
          <w:color w:val="000000" w:themeColor="text1"/>
          <w:sz w:val="28"/>
          <w:szCs w:val="28"/>
        </w:rPr>
      </w:pPr>
      <w:r w:rsidRPr="001902D6">
        <w:rPr>
          <w:color w:val="000000" w:themeColor="text1"/>
          <w:sz w:val="28"/>
          <w:szCs w:val="28"/>
        </w:rPr>
        <w:t>- Развитие описательной, комментирующей функции речи. Научить обобщать и противопоставлять, рассуждать.</w:t>
      </w:r>
      <w:r w:rsidR="0055292E" w:rsidRPr="00A02416">
        <w:rPr>
          <w:rStyle w:val="c9"/>
          <w:rFonts w:eastAsiaTheme="majorEastAsia"/>
          <w:color w:val="000000" w:themeColor="text1"/>
          <w:sz w:val="28"/>
          <w:szCs w:val="28"/>
        </w:rPr>
        <w:t xml:space="preserve"> </w:t>
      </w:r>
    </w:p>
    <w:p w14:paraId="77BCE1E2" w14:textId="6A860681" w:rsidR="00F27822" w:rsidRPr="00A02416" w:rsidRDefault="0055292E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Принципы и отличительные особенности программы.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отличии от фронтальных занятий в массовых группах ДОУ педагог в изостудии может более адресно работать с ребенком, знакомить детей с нетрадиционными технологиями, приемами и методами изобразительной и продуктивной деятельности. В ходе деятельности педагог помогает детям проявить и реализовать творческий замысел, подобрать материалы, средства и приемы выразительности, учит оформлять и презентовать свою работу. </w:t>
      </w:r>
      <w:r w:rsidR="00F27822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На занятиях используется прием комментированного рисования. В процессе обыгрывания </w:t>
      </w:r>
      <w:r w:rsidR="00F27822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>сюжета и самого рисования ведется непрерывный разговор с детьми, дети друг с другом обсуждают свою работу.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F27822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На занятиях используются потешки, загадки, поэтические произведения. Выполняя практические действия, дошкольники способны усвоить много новых слов и выражений активного и пассивного словаря детей, развиваются коммуникативная функция речи, связная речь.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F27822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Для занятий по изо</w:t>
      </w:r>
      <w:r w:rsidR="007D1D43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бразительной </w:t>
      </w:r>
      <w:r w:rsidR="00F27822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деятельности подбираются сюжеты близкие опыту </w:t>
      </w:r>
      <w:r w:rsidR="007D1D43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ребенка, позволяют</w:t>
      </w:r>
      <w:r w:rsidR="00F27822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уточнить уже усвоенные им знания, расширить их</w:t>
      </w:r>
      <w:r w:rsidR="0050277C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. </w:t>
      </w:r>
      <w:r w:rsidR="00F27822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На занятиях дети узнают о различных явлениях природы, о жизни людей, о жизни животных.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F27822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Занятия способствуют усвоению знаний о цвете, величине, форме, количестве предметов и их пространственном расположении.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F27822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 Используются физкультминутки, пальчиковая гимнастика, ведётся работа по охране зрения и предупреждению нарушения осанки.</w:t>
      </w:r>
    </w:p>
    <w:p w14:paraId="199D77DE" w14:textId="77777777" w:rsidR="00C17BCB" w:rsidRPr="00A02416" w:rsidRDefault="00C17BCB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Style w:val="ac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Организация занятий кружка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9908BC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Кружок посещают дети </w:t>
      </w:r>
      <w:r w:rsidR="009908BC"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5-6 </w:t>
      </w:r>
      <w:r w:rsidR="009908BC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лет. Занятия проводятся 2 раза в неделю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, 8 занятий в месяц. </w:t>
      </w:r>
      <w:r w:rsidR="009908BC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Продолжительность занятия - 25 минут.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Программа рассчитана на один учебный год. Занятия проводятся во второй половине дня.</w:t>
      </w:r>
    </w:p>
    <w:p w14:paraId="65C861EF" w14:textId="0FF3F67E" w:rsidR="009908BC" w:rsidRPr="00A02416" w:rsidRDefault="00C17BCB" w:rsidP="00361F7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02416">
        <w:rPr>
          <w:rStyle w:val="ac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Формы организации занятий: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Игры и упражнения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 Практические занятия, теоретические занятия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 Индивидуальная работа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 Подгрупповые занятия с детьми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5. Самостоятельная деятельность в центре творчества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1F72" w:rsidRPr="00A02416">
        <w:rPr>
          <w:rStyle w:val="ac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  </w:t>
      </w:r>
      <w:r w:rsidRPr="00A02416">
        <w:rPr>
          <w:rStyle w:val="ac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Структура занятия: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Создание положительного отношения к теме и способу ее реализации.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 Коммуникативное рисование с использованием имитационных движений и обсуждением создания и сюжета рисунка (не более 8 минут).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3. Динамическая пауза с элементами </w:t>
      </w:r>
      <w:proofErr w:type="spellStart"/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логоритмики</w:t>
      </w:r>
      <w:proofErr w:type="spellEnd"/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психогимнастики</w:t>
      </w:r>
      <w:proofErr w:type="spellEnd"/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24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 Словесные игры, игры – драматизации.</w:t>
      </w:r>
    </w:p>
    <w:p w14:paraId="794CBCF1" w14:textId="61A45CB8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Приемы и методы,</w:t>
      </w:r>
      <w:r w:rsidRPr="001902D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используемые на занятиях:</w:t>
      </w:r>
    </w:p>
    <w:p w14:paraId="0FF95766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Эмоциональный настрой – использование музыкальных произведений.</w:t>
      </w:r>
    </w:p>
    <w:p w14:paraId="6B9AA29E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Практические – упражнения, игровые методы.</w:t>
      </w:r>
    </w:p>
    <w:p w14:paraId="265D7AF1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Словесные методы – рассказы, беседы, художественное слово, педагогическая драматизация; словесные приемы – объяснение, пояснение, педагогическая оценка.</w:t>
      </w:r>
    </w:p>
    <w:p w14:paraId="6B42269F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Наглядные методы и приемы – наблюдения, рассматривание, показ образца, показ способов выполнения и др.</w:t>
      </w:r>
    </w:p>
    <w:p w14:paraId="63D08F01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Все методы используются в комплексе.</w:t>
      </w:r>
    </w:p>
    <w:p w14:paraId="530B1345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Правила проведения занятий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:</w:t>
      </w:r>
    </w:p>
    <w:p w14:paraId="4989BA07" w14:textId="0FA96B11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Использование приема транслирования информации,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отбор тематического содержания,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главный герой рисования – ребенок,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взрослый не стремится сразу исправить речь ребенка.</w:t>
      </w:r>
    </w:p>
    <w:p w14:paraId="43B271F0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Педагог создает схематические изображения, не только рассказывает о том, что нарисовано, но и показывает посредством изобразительных действий.</w:t>
      </w:r>
    </w:p>
    <w:p w14:paraId="2FC9E466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>В качестве «физкультминутки» - используются элементы драматизации, имитационные движения, сопровождаемые комментированной речью.</w:t>
      </w:r>
    </w:p>
    <w:p w14:paraId="6F4BD938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Все занятия строятся по коммуникативному принципу:</w:t>
      </w:r>
    </w:p>
    <w:p w14:paraId="7D93223F" w14:textId="77777777" w:rsidR="00361F72" w:rsidRPr="00A02416" w:rsidRDefault="009908BC" w:rsidP="00361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Создание оптимальных условий для мотивации детской речи,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обеспечение главных условий общения,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стимуляция и поддержание речевой инициативы,</w:t>
      </w: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использование различных коммуникативных средств.</w:t>
      </w:r>
      <w:r w:rsidR="00235DDD" w:rsidRPr="00A0241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5D8309C" w14:textId="11A28C10" w:rsidR="00361F72" w:rsidRPr="00A02416" w:rsidRDefault="00361F72" w:rsidP="00361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         </w:t>
      </w:r>
      <w:r w:rsidR="00EC353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Ожидаемый результат</w:t>
      </w:r>
      <w:r w:rsidR="00235DDD" w:rsidRPr="001902D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:</w:t>
      </w:r>
    </w:p>
    <w:p w14:paraId="7DC8DEB7" w14:textId="5C669111" w:rsidR="00235DDD" w:rsidRPr="00A02416" w:rsidRDefault="00235DDD" w:rsidP="00361F72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Узнают много об окружающем мире, так как занятия проходят по определенной теме.</w:t>
      </w:r>
    </w:p>
    <w:p w14:paraId="1E150978" w14:textId="77777777" w:rsidR="00235DDD" w:rsidRPr="00A02416" w:rsidRDefault="00235DDD" w:rsidP="00361F72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Используют в одной работе разные изобразительные материалы.</w:t>
      </w:r>
    </w:p>
    <w:p w14:paraId="28190528" w14:textId="77777777" w:rsidR="00235DDD" w:rsidRPr="00A02416" w:rsidRDefault="00235DDD" w:rsidP="00361F72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Рисуют различными материалами.</w:t>
      </w:r>
    </w:p>
    <w:p w14:paraId="62E78AB9" w14:textId="77777777" w:rsidR="00235DDD" w:rsidRPr="00A02416" w:rsidRDefault="00235DDD" w:rsidP="00361F72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Используют в работе разные дополнительные материалы.</w:t>
      </w:r>
    </w:p>
    <w:p w14:paraId="67C1C813" w14:textId="77777777" w:rsidR="00235DDD" w:rsidRPr="00A02416" w:rsidRDefault="00235DDD" w:rsidP="00361F72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Развиваются навыки по составлению сюжетов.</w:t>
      </w:r>
    </w:p>
    <w:p w14:paraId="09669F87" w14:textId="77777777" w:rsidR="00235DDD" w:rsidRPr="00A02416" w:rsidRDefault="00235DDD" w:rsidP="00361F72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Экспериментируют.</w:t>
      </w:r>
    </w:p>
    <w:p w14:paraId="4102B856" w14:textId="77777777" w:rsidR="00235DDD" w:rsidRPr="00A02416" w:rsidRDefault="00235DDD" w:rsidP="00361F72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Развивается связная речь.</w:t>
      </w:r>
    </w:p>
    <w:p w14:paraId="12041224" w14:textId="77777777" w:rsidR="00235DDD" w:rsidRPr="00A02416" w:rsidRDefault="00235DDD" w:rsidP="00361F72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Уважительно относятся к работам товарищей, при этом объективно оценивают свою работу.</w:t>
      </w:r>
      <w:r w:rsidRPr="00A0241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8E09407" w14:textId="0289574E" w:rsidR="00235DDD" w:rsidRPr="001902D6" w:rsidRDefault="00361F72" w:rsidP="007C67E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02416">
        <w:rPr>
          <w:b/>
          <w:bCs/>
          <w:color w:val="000000" w:themeColor="text1"/>
          <w:sz w:val="28"/>
          <w:szCs w:val="28"/>
        </w:rPr>
        <w:t xml:space="preserve">          </w:t>
      </w:r>
      <w:r w:rsidR="00235DDD" w:rsidRPr="001902D6">
        <w:rPr>
          <w:b/>
          <w:bCs/>
          <w:color w:val="000000" w:themeColor="text1"/>
          <w:sz w:val="28"/>
          <w:szCs w:val="28"/>
        </w:rPr>
        <w:t>Оценка</w:t>
      </w:r>
      <w:r w:rsidR="00235DDD" w:rsidRPr="001902D6">
        <w:rPr>
          <w:color w:val="000000" w:themeColor="text1"/>
          <w:sz w:val="28"/>
          <w:szCs w:val="28"/>
        </w:rPr>
        <w:t xml:space="preserve"> результативности программы проводится два раза в год </w:t>
      </w:r>
      <w:r w:rsidRPr="00A02416">
        <w:rPr>
          <w:color w:val="000000" w:themeColor="text1"/>
          <w:sz w:val="28"/>
          <w:szCs w:val="28"/>
        </w:rPr>
        <w:t>(</w:t>
      </w:r>
      <w:r w:rsidR="007C67EA">
        <w:rPr>
          <w:color w:val="000000" w:themeColor="text1"/>
          <w:sz w:val="28"/>
          <w:szCs w:val="28"/>
        </w:rPr>
        <w:t>сентябрь</w:t>
      </w:r>
      <w:r w:rsidR="00235DDD" w:rsidRPr="001902D6">
        <w:rPr>
          <w:color w:val="000000" w:themeColor="text1"/>
          <w:sz w:val="28"/>
          <w:szCs w:val="28"/>
        </w:rPr>
        <w:t xml:space="preserve">, </w:t>
      </w:r>
      <w:r w:rsidRPr="00A02416">
        <w:rPr>
          <w:color w:val="000000" w:themeColor="text1"/>
          <w:sz w:val="28"/>
          <w:szCs w:val="28"/>
        </w:rPr>
        <w:t>май</w:t>
      </w:r>
      <w:r w:rsidR="00235DDD" w:rsidRPr="001902D6">
        <w:rPr>
          <w:color w:val="000000" w:themeColor="text1"/>
          <w:sz w:val="28"/>
          <w:szCs w:val="28"/>
        </w:rPr>
        <w:t xml:space="preserve">) </w:t>
      </w:r>
    </w:p>
    <w:p w14:paraId="35506DB7" w14:textId="77777777" w:rsidR="009908BC" w:rsidRPr="001902D6" w:rsidRDefault="009908BC" w:rsidP="00361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Формы проведения итогов реализации программы:</w:t>
      </w:r>
    </w:p>
    <w:p w14:paraId="698DC7B7" w14:textId="77777777" w:rsidR="009908BC" w:rsidRPr="00A02416" w:rsidRDefault="009908BC" w:rsidP="00361F72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Тематические выставки в ДОУ.</w:t>
      </w:r>
    </w:p>
    <w:p w14:paraId="7F33A732" w14:textId="77777777" w:rsidR="009908BC" w:rsidRPr="00A02416" w:rsidRDefault="009908BC" w:rsidP="00361F72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Участие в выставках и конкурсах в течение года.</w:t>
      </w:r>
    </w:p>
    <w:p w14:paraId="7BA222B2" w14:textId="77777777" w:rsidR="009908BC" w:rsidRPr="00A02416" w:rsidRDefault="009908BC" w:rsidP="00361F72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Творческий отчет воспитателя – руководителя кружка.</w:t>
      </w:r>
    </w:p>
    <w:p w14:paraId="1619F87C" w14:textId="77777777" w:rsidR="009908BC" w:rsidRPr="00A02416" w:rsidRDefault="009908BC" w:rsidP="00361F72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A0241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Оформление эстетической развивающей среды в группе и т.д.</w:t>
      </w:r>
    </w:p>
    <w:p w14:paraId="231A340D" w14:textId="640E3F43" w:rsidR="006D3CD7" w:rsidRPr="001902D6" w:rsidRDefault="006D3CD7" w:rsidP="0023370A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2416">
        <w:rPr>
          <w:rStyle w:val="c9"/>
          <w:rFonts w:eastAsiaTheme="majorEastAsia"/>
          <w:color w:val="000000" w:themeColor="text1"/>
          <w:sz w:val="28"/>
          <w:szCs w:val="28"/>
        </w:rPr>
        <w:t xml:space="preserve">           Нетрадиционные техники: Тычок жесткой полусухой кистью. Рисование пальчиками. Рисование нитками. Оттиск поролоном. Оттиск пенопластом. Оттиск смятой бумагой. Восковые мелки и акварель. Свеча и акварель. Монотипия предметная. Черно-белый граттаж. Цветной граттаж. </w:t>
      </w:r>
      <w:proofErr w:type="spellStart"/>
      <w:r w:rsidRPr="00A02416">
        <w:rPr>
          <w:rStyle w:val="c9"/>
          <w:rFonts w:eastAsiaTheme="majorEastAsia"/>
          <w:color w:val="000000" w:themeColor="text1"/>
          <w:sz w:val="28"/>
          <w:szCs w:val="28"/>
        </w:rPr>
        <w:t>Кляксография</w:t>
      </w:r>
      <w:proofErr w:type="spellEnd"/>
      <w:r w:rsidRPr="00A02416">
        <w:rPr>
          <w:rStyle w:val="c9"/>
          <w:rFonts w:eastAsiaTheme="majorEastAsia"/>
          <w:color w:val="000000" w:themeColor="text1"/>
          <w:sz w:val="28"/>
          <w:szCs w:val="28"/>
        </w:rPr>
        <w:t xml:space="preserve">. </w:t>
      </w:r>
      <w:proofErr w:type="spellStart"/>
      <w:r w:rsidRPr="00A02416">
        <w:rPr>
          <w:rStyle w:val="c9"/>
          <w:rFonts w:eastAsiaTheme="majorEastAsia"/>
          <w:color w:val="000000" w:themeColor="text1"/>
          <w:sz w:val="28"/>
          <w:szCs w:val="28"/>
        </w:rPr>
        <w:t>Кляксография</w:t>
      </w:r>
      <w:proofErr w:type="spellEnd"/>
      <w:r w:rsidRPr="00A02416">
        <w:rPr>
          <w:rStyle w:val="c9"/>
          <w:rFonts w:eastAsiaTheme="majorEastAsia"/>
          <w:color w:val="000000" w:themeColor="text1"/>
          <w:sz w:val="28"/>
          <w:szCs w:val="28"/>
        </w:rPr>
        <w:t xml:space="preserve"> с трубочкой. Набрызг. Отпечатки листьев. Тиснение. Монотипия пейзажная.</w:t>
      </w:r>
    </w:p>
    <w:p w14:paraId="70FAA637" w14:textId="30AC33FE" w:rsidR="0023370A" w:rsidRPr="00A02416" w:rsidRDefault="0023370A" w:rsidP="0023370A">
      <w:pPr>
        <w:pStyle w:val="af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A02416">
        <w:rPr>
          <w:b/>
          <w:bCs/>
          <w:color w:val="000000" w:themeColor="text1"/>
          <w:sz w:val="28"/>
          <w:szCs w:val="28"/>
        </w:rPr>
        <w:t>Заключение</w:t>
      </w:r>
    </w:p>
    <w:p w14:paraId="5AC78C2E" w14:textId="6E3BD8D4" w:rsidR="0023370A" w:rsidRPr="00A02416" w:rsidRDefault="0023370A" w:rsidP="0023370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02416">
        <w:rPr>
          <w:color w:val="000000" w:themeColor="text1"/>
          <w:sz w:val="28"/>
          <w:szCs w:val="28"/>
        </w:rPr>
        <w:t>Целенаправленное руководство со стороны педагога способствует успешному развитию детского изобразительного творчества, в том числе при освоении техник изобразительной деятельности, которые дарят детям радость познания, творчества. В процессе кружковой работы, основная задача – подвести ребёнка к самостоятельному поиску и выбору способов и средств выразительного воплощения в рисунке своего замысла, своих чувств и переживаний при помощи разнообразных художественных материалов. Освоение многообразных техник изобразительной деятельности предоставляет возможность почувствовать свойства изобразительных материалов, способы использования и их выразительные возможности при создании рисунков.</w:t>
      </w:r>
    </w:p>
    <w:p w14:paraId="7CD8B4F2" w14:textId="77777777" w:rsidR="009908BC" w:rsidRPr="001902D6" w:rsidRDefault="009908BC" w:rsidP="006D3CD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FBE5014" w14:textId="77777777" w:rsidR="00E92762" w:rsidRDefault="00E92762" w:rsidP="00361F72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4C6ACA2B" w14:textId="77777777" w:rsidR="00E92762" w:rsidRDefault="00E92762" w:rsidP="00361F72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2977C704" w14:textId="53E6C44A" w:rsidR="009908BC" w:rsidRDefault="001E3645" w:rsidP="00361F72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E92762">
        <w:rPr>
          <w:b/>
          <w:bCs/>
          <w:color w:val="000000" w:themeColor="text1"/>
          <w:sz w:val="28"/>
          <w:szCs w:val="28"/>
        </w:rPr>
        <w:t>Перспективн</w:t>
      </w:r>
      <w:r>
        <w:rPr>
          <w:b/>
          <w:bCs/>
          <w:color w:val="000000" w:themeColor="text1"/>
          <w:sz w:val="28"/>
          <w:szCs w:val="28"/>
        </w:rPr>
        <w:t>ый план работы в нетрадиционных техниках рисования с детьми старшего дошкольного возраста</w:t>
      </w:r>
    </w:p>
    <w:p w14:paraId="3173A320" w14:textId="77777777" w:rsidR="00E0474A" w:rsidRDefault="00E0474A" w:rsidP="007124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</w:pPr>
    </w:p>
    <w:p w14:paraId="5F9D6D99" w14:textId="77777777" w:rsidR="00E0474A" w:rsidRDefault="00E0474A" w:rsidP="007124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1823"/>
        <w:gridCol w:w="4106"/>
        <w:gridCol w:w="2268"/>
        <w:gridCol w:w="703"/>
      </w:tblGrid>
      <w:tr w:rsidR="001E3645" w14:paraId="24519148" w14:textId="77777777" w:rsidTr="001E3645">
        <w:tc>
          <w:tcPr>
            <w:tcW w:w="445" w:type="dxa"/>
          </w:tcPr>
          <w:p w14:paraId="3A70F129" w14:textId="7BCFA8F9" w:rsidR="001E3645" w:rsidRPr="001E3645" w:rsidRDefault="001E3645" w:rsidP="001E36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1E36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№</w:t>
            </w:r>
          </w:p>
        </w:tc>
        <w:tc>
          <w:tcPr>
            <w:tcW w:w="1823" w:type="dxa"/>
          </w:tcPr>
          <w:p w14:paraId="19E08A8A" w14:textId="5F09D12B" w:rsidR="001E3645" w:rsidRPr="001E3645" w:rsidRDefault="001E3645" w:rsidP="001E36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1E36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Тема</w:t>
            </w:r>
            <w:r w:rsidR="005E6B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 xml:space="preserve"> совместной деятельности</w:t>
            </w:r>
          </w:p>
        </w:tc>
        <w:tc>
          <w:tcPr>
            <w:tcW w:w="4106" w:type="dxa"/>
          </w:tcPr>
          <w:p w14:paraId="562F7F09" w14:textId="64B62137" w:rsidR="001E3645" w:rsidRPr="001E3645" w:rsidRDefault="001E3645" w:rsidP="001E36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1E36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Программное содержание</w:t>
            </w:r>
          </w:p>
        </w:tc>
        <w:tc>
          <w:tcPr>
            <w:tcW w:w="2268" w:type="dxa"/>
          </w:tcPr>
          <w:p w14:paraId="7729713B" w14:textId="5348C728" w:rsidR="001E3645" w:rsidRPr="001E3645" w:rsidRDefault="001E3645" w:rsidP="001E36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1E36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Материал</w:t>
            </w:r>
          </w:p>
        </w:tc>
        <w:tc>
          <w:tcPr>
            <w:tcW w:w="703" w:type="dxa"/>
          </w:tcPr>
          <w:p w14:paraId="0BE9D308" w14:textId="64D9BAAA" w:rsidR="001E3645" w:rsidRPr="001E3645" w:rsidRDefault="001E3645" w:rsidP="001E36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36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Кол-во занятий</w:t>
            </w:r>
          </w:p>
        </w:tc>
      </w:tr>
      <w:tr w:rsidR="00591D54" w14:paraId="7B5CD138" w14:textId="77777777" w:rsidTr="000B502E">
        <w:tc>
          <w:tcPr>
            <w:tcW w:w="9345" w:type="dxa"/>
            <w:gridSpan w:val="5"/>
          </w:tcPr>
          <w:p w14:paraId="47DCC420" w14:textId="7A2894D3" w:rsidR="00591D54" w:rsidRPr="002C686E" w:rsidRDefault="00591D54" w:rsidP="001E36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2C68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Сентябрь. Блок «Натюрморт»</w:t>
            </w:r>
          </w:p>
        </w:tc>
      </w:tr>
      <w:tr w:rsidR="001E3645" w14:paraId="06CA7F00" w14:textId="77777777" w:rsidTr="001E3645">
        <w:tc>
          <w:tcPr>
            <w:tcW w:w="445" w:type="dxa"/>
          </w:tcPr>
          <w:p w14:paraId="683F338C" w14:textId="2643A94D" w:rsidR="001E3645" w:rsidRDefault="001E3645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23" w:type="dxa"/>
          </w:tcPr>
          <w:p w14:paraId="5BA96B22" w14:textId="3DECB858" w:rsidR="001E3645" w:rsidRPr="00591D54" w:rsidRDefault="00591D5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«Дары природы» </w:t>
            </w:r>
          </w:p>
        </w:tc>
        <w:tc>
          <w:tcPr>
            <w:tcW w:w="4106" w:type="dxa"/>
          </w:tcPr>
          <w:p w14:paraId="0D7FD910" w14:textId="38074B7B" w:rsidR="001E3645" w:rsidRDefault="00591D5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Дать представление о натюрморте и его видах. Познакомить с техникой вливания цвета в цвет</w:t>
            </w:r>
          </w:p>
        </w:tc>
        <w:tc>
          <w:tcPr>
            <w:tcW w:w="2268" w:type="dxa"/>
          </w:tcPr>
          <w:p w14:paraId="7CB6E8E4" w14:textId="5ED9689C" w:rsidR="001E3645" w:rsidRDefault="00591D5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Акварельные краски, широкая кисть, все принадлежности для рисования, муляжи фруктов и овощей.</w:t>
            </w:r>
          </w:p>
        </w:tc>
        <w:tc>
          <w:tcPr>
            <w:tcW w:w="703" w:type="dxa"/>
          </w:tcPr>
          <w:p w14:paraId="101167DF" w14:textId="0AE7741F" w:rsidR="001E3645" w:rsidRDefault="00591D5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1E3645" w14:paraId="1FE7EFD5" w14:textId="77777777" w:rsidTr="001E3645">
        <w:tc>
          <w:tcPr>
            <w:tcW w:w="445" w:type="dxa"/>
          </w:tcPr>
          <w:p w14:paraId="2176E431" w14:textId="7D5A73F9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823" w:type="dxa"/>
          </w:tcPr>
          <w:p w14:paraId="691CE053" w14:textId="4E033EBB" w:rsidR="001E3645" w:rsidRDefault="00591D5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«Дары природы»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(пальцевая живопись)</w:t>
            </w:r>
          </w:p>
        </w:tc>
        <w:tc>
          <w:tcPr>
            <w:tcW w:w="4106" w:type="dxa"/>
          </w:tcPr>
          <w:p w14:paraId="13D6B6A8" w14:textId="113E3A22" w:rsidR="001E3645" w:rsidRDefault="00591D5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нетрадиционной пальцевой живописью. Развивать чувство композиции, чувство восприятия. Закрепить умение смешивать цвета</w:t>
            </w:r>
          </w:p>
        </w:tc>
        <w:tc>
          <w:tcPr>
            <w:tcW w:w="2268" w:type="dxa"/>
          </w:tcPr>
          <w:p w14:paraId="2F2A1117" w14:textId="72F23792" w:rsidR="001E3645" w:rsidRDefault="00591D5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Гуашь,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рисования, муляжи фруктов и овощей.</w:t>
            </w:r>
          </w:p>
        </w:tc>
        <w:tc>
          <w:tcPr>
            <w:tcW w:w="703" w:type="dxa"/>
          </w:tcPr>
          <w:p w14:paraId="7BDE72D2" w14:textId="514AD9C5" w:rsidR="001E3645" w:rsidRDefault="00591D5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1E3645" w14:paraId="21CE24C5" w14:textId="77777777" w:rsidTr="001E3645">
        <w:tc>
          <w:tcPr>
            <w:tcW w:w="445" w:type="dxa"/>
          </w:tcPr>
          <w:p w14:paraId="1FE87681" w14:textId="12200920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823" w:type="dxa"/>
          </w:tcPr>
          <w:p w14:paraId="3416E837" w14:textId="312424A5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«Осенний натюрморт» (коллаж)</w:t>
            </w:r>
          </w:p>
        </w:tc>
        <w:tc>
          <w:tcPr>
            <w:tcW w:w="4106" w:type="dxa"/>
          </w:tcPr>
          <w:p w14:paraId="6DD7460B" w14:textId="22EB1BE2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Продолжать знакомить детей с натюрмортом и их видами. Совершенствовать технику вливания цвета в цвет.</w:t>
            </w:r>
          </w:p>
        </w:tc>
        <w:tc>
          <w:tcPr>
            <w:tcW w:w="2268" w:type="dxa"/>
          </w:tcPr>
          <w:p w14:paraId="76A6F972" w14:textId="47C6361A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Акварельные краски, широкая кисть, все принадлежности для рисования,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репродукции картин, гербарий из осенних листьев, ножницы, цветная бумага, клей ПВА</w:t>
            </w:r>
          </w:p>
        </w:tc>
        <w:tc>
          <w:tcPr>
            <w:tcW w:w="703" w:type="dxa"/>
          </w:tcPr>
          <w:p w14:paraId="7EBC8884" w14:textId="1A164EE7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1E3645" w14:paraId="1F8B07FD" w14:textId="77777777" w:rsidTr="001E3645">
        <w:tc>
          <w:tcPr>
            <w:tcW w:w="445" w:type="dxa"/>
          </w:tcPr>
          <w:p w14:paraId="7C6553EF" w14:textId="720AD93A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823" w:type="dxa"/>
          </w:tcPr>
          <w:p w14:paraId="5651E4C5" w14:textId="062985DD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«Осенний натюрморт»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печатание сухими листьями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4106" w:type="dxa"/>
          </w:tcPr>
          <w:p w14:paraId="1EC2379B" w14:textId="719C1B60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техникой печатания листьями. Учить смешивать краски на сухих листьях. Развивать воображение, чувство композиции и ритма.</w:t>
            </w:r>
          </w:p>
        </w:tc>
        <w:tc>
          <w:tcPr>
            <w:tcW w:w="2268" w:type="dxa"/>
          </w:tcPr>
          <w:p w14:paraId="1BDBE737" w14:textId="09DD362B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 с первого занятия,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5E41DB68" w14:textId="0CD32199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1E3645" w14:paraId="2B0CD492" w14:textId="77777777" w:rsidTr="001E3645">
        <w:tc>
          <w:tcPr>
            <w:tcW w:w="445" w:type="dxa"/>
          </w:tcPr>
          <w:p w14:paraId="7606DBF8" w14:textId="253C86A6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823" w:type="dxa"/>
          </w:tcPr>
          <w:p w14:paraId="0031A931" w14:textId="025255CF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«Ваза с цветами» </w:t>
            </w:r>
          </w:p>
        </w:tc>
        <w:tc>
          <w:tcPr>
            <w:tcW w:w="4106" w:type="dxa"/>
          </w:tcPr>
          <w:p w14:paraId="0C346617" w14:textId="00D7F52F" w:rsidR="001E3645" w:rsidRDefault="00CF372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самостоятельно вырезать из открыток цветы и приклеивать их в верхней части листа. Развивать чувство композиции. Обратить внимание на цвет, как на средство передачи настроения.</w:t>
            </w:r>
          </w:p>
        </w:tc>
        <w:tc>
          <w:tcPr>
            <w:tcW w:w="2268" w:type="dxa"/>
          </w:tcPr>
          <w:p w14:paraId="513D370E" w14:textId="1E042D5D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Цветная</w:t>
            </w:r>
            <w:r w:rsidR="00CF372A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бумага для фона, обои, открытки с цветами, ножницы, клей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3475ECDE" w14:textId="08C84480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1E3645" w14:paraId="5FFC387B" w14:textId="77777777" w:rsidTr="001E3645">
        <w:tc>
          <w:tcPr>
            <w:tcW w:w="445" w:type="dxa"/>
          </w:tcPr>
          <w:p w14:paraId="0324D3F2" w14:textId="05F8893E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823" w:type="dxa"/>
          </w:tcPr>
          <w:p w14:paraId="36E3A1FD" w14:textId="2CB8F8C9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«Ваза с цветами»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(коллаж)</w:t>
            </w:r>
          </w:p>
        </w:tc>
        <w:tc>
          <w:tcPr>
            <w:tcW w:w="4106" w:type="dxa"/>
          </w:tcPr>
          <w:p w14:paraId="55CA2DCB" w14:textId="34AAF84B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техникой коллажа. Научить рисовать вазу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под наклеенными цветами. Помочь использовать полученные знания о цветах, учить передавать характерные особенности цветов, их форму, строение.</w:t>
            </w:r>
          </w:p>
        </w:tc>
        <w:tc>
          <w:tcPr>
            <w:tcW w:w="2268" w:type="dxa"/>
          </w:tcPr>
          <w:p w14:paraId="484BAF25" w14:textId="4C8E6C15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Приготовленная бумага с первого занятия, гуашь, все принадлежности для рисования.</w:t>
            </w:r>
          </w:p>
        </w:tc>
        <w:tc>
          <w:tcPr>
            <w:tcW w:w="703" w:type="dxa"/>
          </w:tcPr>
          <w:p w14:paraId="1A8AF596" w14:textId="0ED52F1C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1E3645" w14:paraId="40F2546D" w14:textId="77777777" w:rsidTr="001E3645">
        <w:tc>
          <w:tcPr>
            <w:tcW w:w="445" w:type="dxa"/>
          </w:tcPr>
          <w:p w14:paraId="6CCB901A" w14:textId="237CF19B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>7</w:t>
            </w:r>
          </w:p>
        </w:tc>
        <w:tc>
          <w:tcPr>
            <w:tcW w:w="1823" w:type="dxa"/>
          </w:tcPr>
          <w:p w14:paraId="58641760" w14:textId="2F8DD576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«Мы рисуем натюрморт» (граттаж)</w:t>
            </w:r>
          </w:p>
        </w:tc>
        <w:tc>
          <w:tcPr>
            <w:tcW w:w="4106" w:type="dxa"/>
          </w:tcPr>
          <w:p w14:paraId="12E1A74D" w14:textId="00800B3F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Познакомить с новой техникой рисования «граттаж», используя полученные знания о натюрморте. </w:t>
            </w:r>
          </w:p>
        </w:tc>
        <w:tc>
          <w:tcPr>
            <w:tcW w:w="2268" w:type="dxa"/>
          </w:tcPr>
          <w:p w14:paraId="75DBFE40" w14:textId="494F775E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Подготовленные листы для занятия: цветной глянцевый картон затирается свечой, покрывается смесью гуаши с мылом</w:t>
            </w:r>
          </w:p>
        </w:tc>
        <w:tc>
          <w:tcPr>
            <w:tcW w:w="703" w:type="dxa"/>
          </w:tcPr>
          <w:p w14:paraId="13B5CFD2" w14:textId="08A33362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1E3645" w14:paraId="333F2D13" w14:textId="77777777" w:rsidTr="001E3645">
        <w:tc>
          <w:tcPr>
            <w:tcW w:w="445" w:type="dxa"/>
          </w:tcPr>
          <w:p w14:paraId="48F5D80B" w14:textId="77F6EF18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823" w:type="dxa"/>
          </w:tcPr>
          <w:p w14:paraId="1A6E0A0C" w14:textId="3EC1C4A9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«Орнамент для вазы» (ПВА + гуашь)</w:t>
            </w:r>
          </w:p>
        </w:tc>
        <w:tc>
          <w:tcPr>
            <w:tcW w:w="4106" w:type="dxa"/>
          </w:tcPr>
          <w:p w14:paraId="0A841EFE" w14:textId="6F8AE6B6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Познакомить с техникой рисования «смешивание гуаши с клеем ПВА». </w:t>
            </w:r>
          </w:p>
        </w:tc>
        <w:tc>
          <w:tcPr>
            <w:tcW w:w="2268" w:type="dxa"/>
          </w:tcPr>
          <w:p w14:paraId="09A5A555" w14:textId="472E5737" w:rsidR="001E3645" w:rsidRDefault="003C37E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Пластиковая банка, бутылка, клей ПВА, </w:t>
            </w:r>
            <w:r w:rsidR="002C686E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тонкая кисть для росписи, баночки для смешивания гуаши с клеем ПВА</w:t>
            </w:r>
          </w:p>
        </w:tc>
        <w:tc>
          <w:tcPr>
            <w:tcW w:w="703" w:type="dxa"/>
          </w:tcPr>
          <w:p w14:paraId="32C4640E" w14:textId="57D4C5A0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13E781A2" w14:textId="77777777" w:rsidTr="003B2468">
        <w:tc>
          <w:tcPr>
            <w:tcW w:w="9345" w:type="dxa"/>
            <w:gridSpan w:val="5"/>
          </w:tcPr>
          <w:p w14:paraId="0CC59B67" w14:textId="1EB636BD" w:rsidR="002C686E" w:rsidRPr="002C686E" w:rsidRDefault="002C686E" w:rsidP="002C6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2C68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Октябрь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 xml:space="preserve"> «Пейзаж»</w:t>
            </w:r>
          </w:p>
        </w:tc>
      </w:tr>
      <w:tr w:rsidR="001E3645" w14:paraId="39DDEC46" w14:textId="77777777" w:rsidTr="001E3645">
        <w:tc>
          <w:tcPr>
            <w:tcW w:w="445" w:type="dxa"/>
          </w:tcPr>
          <w:p w14:paraId="504B2F5A" w14:textId="22451DA5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23" w:type="dxa"/>
          </w:tcPr>
          <w:p w14:paraId="6F646543" w14:textId="7C5C46D9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«Муравьи готовятся к зиме» (вливание цвета в цвет)</w:t>
            </w:r>
          </w:p>
        </w:tc>
        <w:tc>
          <w:tcPr>
            <w:tcW w:w="4106" w:type="dxa"/>
          </w:tcPr>
          <w:p w14:paraId="798DA5CF" w14:textId="15FB7E23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Рассказать о жизни муравьёв. Совершенствовать технику тонирования листа.</w:t>
            </w:r>
          </w:p>
        </w:tc>
        <w:tc>
          <w:tcPr>
            <w:tcW w:w="2268" w:type="dxa"/>
          </w:tcPr>
          <w:p w14:paraId="4A1EFABF" w14:textId="1D00C63B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кварельные краски, широкая кисть, все принадлежности для рисования,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иллюстрации с изображением леса и муравьёв.</w:t>
            </w:r>
          </w:p>
        </w:tc>
        <w:tc>
          <w:tcPr>
            <w:tcW w:w="703" w:type="dxa"/>
          </w:tcPr>
          <w:p w14:paraId="218657AB" w14:textId="41C18DF7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1E3645" w14:paraId="4503E914" w14:textId="77777777" w:rsidTr="001E3645">
        <w:tc>
          <w:tcPr>
            <w:tcW w:w="445" w:type="dxa"/>
          </w:tcPr>
          <w:p w14:paraId="33BE3B45" w14:textId="39700FFA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823" w:type="dxa"/>
          </w:tcPr>
          <w:p w14:paraId="23F48F0C" w14:textId="571A2A9B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«Муравьи готовятся к зиме» (вливание цвета в цвет)</w:t>
            </w:r>
          </w:p>
        </w:tc>
        <w:tc>
          <w:tcPr>
            <w:tcW w:w="4106" w:type="dxa"/>
          </w:tcPr>
          <w:p w14:paraId="7820960C" w14:textId="111CAFA0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отражать особенности изображаемого предмета, используя различные техники: муравейник – мазки, штрихи, муравьи – пальцевая живопись, летящие листья – печатание листьями.</w:t>
            </w:r>
          </w:p>
        </w:tc>
        <w:tc>
          <w:tcPr>
            <w:tcW w:w="2268" w:type="dxa"/>
          </w:tcPr>
          <w:p w14:paraId="152950A2" w14:textId="00F01A7A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Готовые листы бумаги, художественный материал по выбору детей (мелки, гуашь, фломастеры), сухие листья, кисти, материал по выбору детей.</w:t>
            </w:r>
          </w:p>
        </w:tc>
        <w:tc>
          <w:tcPr>
            <w:tcW w:w="703" w:type="dxa"/>
          </w:tcPr>
          <w:p w14:paraId="6D071D82" w14:textId="16346050" w:rsidR="001E3645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3E857E25" w14:textId="77777777" w:rsidTr="001E3645">
        <w:tc>
          <w:tcPr>
            <w:tcW w:w="445" w:type="dxa"/>
          </w:tcPr>
          <w:p w14:paraId="4E25DAB8" w14:textId="725F940F" w:rsidR="002C686E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823" w:type="dxa"/>
          </w:tcPr>
          <w:p w14:paraId="1D44ABCC" w14:textId="6CFCF71D" w:rsidR="002C686E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«Подсолнухи»</w:t>
            </w:r>
            <w:r w:rsidR="0067798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(мелки + акварель)</w:t>
            </w:r>
          </w:p>
        </w:tc>
        <w:tc>
          <w:tcPr>
            <w:tcW w:w="4106" w:type="dxa"/>
          </w:tcPr>
          <w:p w14:paraId="6E7F7A9D" w14:textId="5B7A3490" w:rsidR="002C686E" w:rsidRDefault="002C686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Познакомить с техникой </w:t>
            </w:r>
            <w:r w:rsidR="0067798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сочетания восковых мелков и акварели. Закрепить тонирование листа бумаги акварелью. </w:t>
            </w:r>
          </w:p>
        </w:tc>
        <w:tc>
          <w:tcPr>
            <w:tcW w:w="2268" w:type="dxa"/>
          </w:tcPr>
          <w:p w14:paraId="2B8FBA25" w14:textId="5471A291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акварельные краски,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восковые мелки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43E4E081" w14:textId="6BE5BA98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0C6D0639" w14:textId="77777777" w:rsidTr="001E3645">
        <w:tc>
          <w:tcPr>
            <w:tcW w:w="445" w:type="dxa"/>
          </w:tcPr>
          <w:p w14:paraId="05971D13" w14:textId="673452FA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823" w:type="dxa"/>
          </w:tcPr>
          <w:p w14:paraId="11430978" w14:textId="56CA2341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«Золотая осень» (по сырому)</w:t>
            </w:r>
          </w:p>
        </w:tc>
        <w:tc>
          <w:tcPr>
            <w:tcW w:w="4106" w:type="dxa"/>
          </w:tcPr>
          <w:p w14:paraId="53CEF079" w14:textId="68CFAADE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пейзажем и его видами, линией горизонта. Познакомить с техникой тонирования листа «по сырому». Учить находить красивое в природе и пейзажной живописи.</w:t>
            </w:r>
          </w:p>
        </w:tc>
        <w:tc>
          <w:tcPr>
            <w:tcW w:w="2268" w:type="dxa"/>
          </w:tcPr>
          <w:p w14:paraId="44EC2E6B" w14:textId="7DC5C2D8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акварельные краски,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простой карандаш, губки,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восковые мелки, все принадлежности для рисования,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репродукции картин с разными пейзажами.</w:t>
            </w:r>
          </w:p>
        </w:tc>
        <w:tc>
          <w:tcPr>
            <w:tcW w:w="703" w:type="dxa"/>
          </w:tcPr>
          <w:p w14:paraId="33BD9E42" w14:textId="26D0CD22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60D171B3" w14:textId="77777777" w:rsidTr="001E3645">
        <w:tc>
          <w:tcPr>
            <w:tcW w:w="445" w:type="dxa"/>
          </w:tcPr>
          <w:p w14:paraId="3903DC39" w14:textId="335A6426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1823" w:type="dxa"/>
          </w:tcPr>
          <w:p w14:paraId="64245A6F" w14:textId="099C8600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«Золотая осень»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(способ тычка)</w:t>
            </w:r>
          </w:p>
        </w:tc>
        <w:tc>
          <w:tcPr>
            <w:tcW w:w="4106" w:type="dxa"/>
          </w:tcPr>
          <w:p w14:paraId="61AE4B75" w14:textId="2A5329E8" w:rsidR="002C686E" w:rsidRDefault="0067798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Продолжать закреплять умение детей наносить один слой краски на другой способом тычка.</w:t>
            </w:r>
            <w:r w:rsidR="004677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Развивать композиционное решение.</w:t>
            </w:r>
          </w:p>
        </w:tc>
        <w:tc>
          <w:tcPr>
            <w:tcW w:w="2268" w:type="dxa"/>
          </w:tcPr>
          <w:p w14:paraId="7691C05C" w14:textId="63121B57" w:rsidR="002C686E" w:rsidRDefault="0046777D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Готовые листы бумаги,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мягкая кисть для прорисовывания мелких деталей, гуашь,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508D8919" w14:textId="48AFC04E" w:rsidR="002C686E" w:rsidRDefault="0046777D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1D79089D" w14:textId="77777777" w:rsidTr="001E3645">
        <w:tc>
          <w:tcPr>
            <w:tcW w:w="445" w:type="dxa"/>
          </w:tcPr>
          <w:p w14:paraId="119D9587" w14:textId="1971592A" w:rsidR="002C686E" w:rsidRDefault="0046777D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823" w:type="dxa"/>
          </w:tcPr>
          <w:p w14:paraId="657E25EC" w14:textId="1FE1E519" w:rsidR="002C686E" w:rsidRDefault="0046777D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«Семья ежей»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(способ тычка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жёсткой полусухой кистью)</w:t>
            </w:r>
          </w:p>
        </w:tc>
        <w:tc>
          <w:tcPr>
            <w:tcW w:w="4106" w:type="dxa"/>
          </w:tcPr>
          <w:p w14:paraId="3381AC52" w14:textId="4D62D73C" w:rsidR="002C686E" w:rsidRDefault="0046777D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Познакомить с техникой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рисования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тычк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жёсткой полусухой кистью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», при этом совершенствовать умение правильно держать кисть при рисовании.</w:t>
            </w:r>
          </w:p>
        </w:tc>
        <w:tc>
          <w:tcPr>
            <w:tcW w:w="2268" w:type="dxa"/>
          </w:tcPr>
          <w:p w14:paraId="10BC9A9C" w14:textId="0D8B107D" w:rsidR="002C686E" w:rsidRDefault="0046777D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Цветная бумага, жёсткая и мягкая кисти, все принадлежности для рисования. Картина «Семья ежей»</w:t>
            </w:r>
          </w:p>
        </w:tc>
        <w:tc>
          <w:tcPr>
            <w:tcW w:w="703" w:type="dxa"/>
          </w:tcPr>
          <w:p w14:paraId="2E841DD4" w14:textId="2B044A34" w:rsidR="002C686E" w:rsidRDefault="0046777D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07DF1DA9" w14:textId="77777777" w:rsidTr="001E3645">
        <w:tc>
          <w:tcPr>
            <w:tcW w:w="445" w:type="dxa"/>
          </w:tcPr>
          <w:p w14:paraId="10917C8E" w14:textId="5E9F689B" w:rsidR="002C686E" w:rsidRDefault="0046777D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823" w:type="dxa"/>
          </w:tcPr>
          <w:p w14:paraId="386407A9" w14:textId="11D61969" w:rsidR="002C686E" w:rsidRDefault="00EC0DF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«Кто живёт в осеннем лесу?»</w:t>
            </w:r>
            <w:r w:rsidR="0087384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(по выбору детей)</w:t>
            </w:r>
          </w:p>
        </w:tc>
        <w:tc>
          <w:tcPr>
            <w:tcW w:w="4106" w:type="dxa"/>
          </w:tcPr>
          <w:p w14:paraId="7086C172" w14:textId="1576448D" w:rsidR="002C686E" w:rsidRDefault="00EC0DF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Расширять знания о животном мире леса. Развивать фантазию и творчество.</w:t>
            </w:r>
          </w:p>
        </w:tc>
        <w:tc>
          <w:tcPr>
            <w:tcW w:w="2268" w:type="dxa"/>
          </w:tcPr>
          <w:p w14:paraId="7CB8378F" w14:textId="4E11F8DD" w:rsidR="002C686E" w:rsidRDefault="00EC0DF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Цветная бумага,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художественный материал по выбору детей.</w:t>
            </w:r>
          </w:p>
        </w:tc>
        <w:tc>
          <w:tcPr>
            <w:tcW w:w="703" w:type="dxa"/>
          </w:tcPr>
          <w:p w14:paraId="4238609C" w14:textId="29EEED4A" w:rsidR="002C686E" w:rsidRDefault="00EC0DF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7E71A8E8" w14:textId="77777777" w:rsidTr="001E3645">
        <w:tc>
          <w:tcPr>
            <w:tcW w:w="445" w:type="dxa"/>
          </w:tcPr>
          <w:p w14:paraId="7DA9087A" w14:textId="5B38B7C5" w:rsidR="002C686E" w:rsidRDefault="00EC0DF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823" w:type="dxa"/>
          </w:tcPr>
          <w:p w14:paraId="58B73B9C" w14:textId="6AC44258" w:rsidR="002C686E" w:rsidRDefault="00EC0DF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«Дождливый день в городе»</w:t>
            </w:r>
            <w:r w:rsidR="0087384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(рисование по сырому)</w:t>
            </w:r>
          </w:p>
        </w:tc>
        <w:tc>
          <w:tcPr>
            <w:tcW w:w="4106" w:type="dxa"/>
          </w:tcPr>
          <w:p w14:paraId="0876C34A" w14:textId="650D4805" w:rsidR="002C686E" w:rsidRDefault="0087384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Закрепить умение передавать в рисунке изображение домов в разных пропорциях. Учить работать всей кистью и концом кисти. Закрепить метод рисования «по сырому».</w:t>
            </w:r>
          </w:p>
        </w:tc>
        <w:tc>
          <w:tcPr>
            <w:tcW w:w="2268" w:type="dxa"/>
          </w:tcPr>
          <w:p w14:paraId="4F2EABC6" w14:textId="0BEC8D4B" w:rsidR="002C686E" w:rsidRDefault="0087384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акварельные краски, губки,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разные кисти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простой карандаш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иллюстрации с изображением дождливого города.</w:t>
            </w:r>
          </w:p>
        </w:tc>
        <w:tc>
          <w:tcPr>
            <w:tcW w:w="703" w:type="dxa"/>
          </w:tcPr>
          <w:p w14:paraId="4C80A61E" w14:textId="0CF53CC2" w:rsidR="002C686E" w:rsidRDefault="0087384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873842" w14:paraId="56E45B8F" w14:textId="77777777" w:rsidTr="0088584E">
        <w:tc>
          <w:tcPr>
            <w:tcW w:w="9345" w:type="dxa"/>
            <w:gridSpan w:val="5"/>
          </w:tcPr>
          <w:p w14:paraId="4100CDCF" w14:textId="392AB34F" w:rsidR="00873842" w:rsidRPr="00873842" w:rsidRDefault="00873842" w:rsidP="008738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8738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 xml:space="preserve">Ноябрь «Страна </w:t>
            </w:r>
            <w:proofErr w:type="spellStart"/>
            <w:r w:rsidRPr="008738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Вообразилия</w:t>
            </w:r>
            <w:proofErr w:type="spellEnd"/>
            <w:r w:rsidRPr="008738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»</w:t>
            </w:r>
          </w:p>
        </w:tc>
      </w:tr>
      <w:tr w:rsidR="002C686E" w14:paraId="782F7531" w14:textId="77777777" w:rsidTr="001E3645">
        <w:tc>
          <w:tcPr>
            <w:tcW w:w="445" w:type="dxa"/>
          </w:tcPr>
          <w:p w14:paraId="0892DC46" w14:textId="362DB73D" w:rsidR="002C686E" w:rsidRDefault="0087384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23" w:type="dxa"/>
          </w:tcPr>
          <w:p w14:paraId="05192201" w14:textId="0793824D" w:rsidR="002C686E" w:rsidRDefault="0087384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«Сказочный подводный мир» (рисование «по сырому»)</w:t>
            </w:r>
          </w:p>
        </w:tc>
        <w:tc>
          <w:tcPr>
            <w:tcW w:w="4106" w:type="dxa"/>
          </w:tcPr>
          <w:p w14:paraId="303A3929" w14:textId="68B8866C" w:rsidR="002C686E" w:rsidRDefault="0087384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Упражнять в тонировании листа «по сырому». Развивать познавательный интерес, чуткость к восприятию красоты сказочного мира.</w:t>
            </w:r>
          </w:p>
        </w:tc>
        <w:tc>
          <w:tcPr>
            <w:tcW w:w="2268" w:type="dxa"/>
          </w:tcPr>
          <w:p w14:paraId="44AFA798" w14:textId="26FBED22" w:rsidR="002C686E" w:rsidRDefault="0087384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акварельные краски, губки,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иллюстрации с изображениями подводного мира.</w:t>
            </w:r>
          </w:p>
        </w:tc>
        <w:tc>
          <w:tcPr>
            <w:tcW w:w="703" w:type="dxa"/>
          </w:tcPr>
          <w:p w14:paraId="21BD59EC" w14:textId="29C4EAE6" w:rsidR="002C686E" w:rsidRDefault="0087384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0C2A0904" w14:textId="77777777" w:rsidTr="001E3645">
        <w:tc>
          <w:tcPr>
            <w:tcW w:w="445" w:type="dxa"/>
          </w:tcPr>
          <w:p w14:paraId="219B518E" w14:textId="02744037" w:rsidR="002C686E" w:rsidRDefault="0087384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823" w:type="dxa"/>
          </w:tcPr>
          <w:p w14:paraId="5E94667D" w14:textId="229800D9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«Сказочный подводный мир»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(рисование мыльными пузырями)</w:t>
            </w:r>
          </w:p>
        </w:tc>
        <w:tc>
          <w:tcPr>
            <w:tcW w:w="4106" w:type="dxa"/>
          </w:tcPr>
          <w:p w14:paraId="7E2CA232" w14:textId="5CB6619F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Познакомить с техникой «рисование мыльными пузырями».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Развивать фантазию и творчество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в изображении сказочного подводного мира, чувство композиции, колорита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2268" w:type="dxa"/>
          </w:tcPr>
          <w:p w14:paraId="115761BC" w14:textId="0D3BB261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 с первого занятия, мыльный раствор, трубочки, разные кисти,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604D2FA7" w14:textId="4636FD0B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642188D5" w14:textId="77777777" w:rsidTr="001E3645">
        <w:tc>
          <w:tcPr>
            <w:tcW w:w="445" w:type="dxa"/>
          </w:tcPr>
          <w:p w14:paraId="4408BF1D" w14:textId="4696659D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823" w:type="dxa"/>
          </w:tcPr>
          <w:p w14:paraId="1E989860" w14:textId="00AE1259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«Образ в пятне» (монотипия)</w:t>
            </w:r>
          </w:p>
        </w:tc>
        <w:tc>
          <w:tcPr>
            <w:tcW w:w="4106" w:type="dxa"/>
          </w:tcPr>
          <w:p w14:paraId="5F1A505F" w14:textId="402248D8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техникой рисования «монотипия». Умение видеть изображение в пятне (образы, предметы).</w:t>
            </w:r>
          </w:p>
        </w:tc>
        <w:tc>
          <w:tcPr>
            <w:tcW w:w="2268" w:type="dxa"/>
          </w:tcPr>
          <w:p w14:paraId="0F8A40E1" w14:textId="3B6864EB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Готовые листы бумаги, гуашь, все принадлежности для рисования.</w:t>
            </w:r>
          </w:p>
        </w:tc>
        <w:tc>
          <w:tcPr>
            <w:tcW w:w="703" w:type="dxa"/>
          </w:tcPr>
          <w:p w14:paraId="45E7AE96" w14:textId="2EF46D3B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5841FDF0" w14:textId="77777777" w:rsidTr="001E3645">
        <w:tc>
          <w:tcPr>
            <w:tcW w:w="445" w:type="dxa"/>
          </w:tcPr>
          <w:p w14:paraId="3B22D43C" w14:textId="720F2C73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>4</w:t>
            </w:r>
          </w:p>
        </w:tc>
        <w:tc>
          <w:tcPr>
            <w:tcW w:w="1823" w:type="dxa"/>
          </w:tcPr>
          <w:p w14:paraId="4234C861" w14:textId="10EE04F0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«Волшебный лес»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кляксография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4106" w:type="dxa"/>
          </w:tcPr>
          <w:p w14:paraId="7DF80F1F" w14:textId="0108DB07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техникой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кляксография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». </w:t>
            </w:r>
          </w:p>
        </w:tc>
        <w:tc>
          <w:tcPr>
            <w:tcW w:w="2268" w:type="dxa"/>
          </w:tcPr>
          <w:p w14:paraId="306908F5" w14:textId="0C7895C2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акварель, трубочки для выдувания, все принадлежности для рисования.</w:t>
            </w:r>
          </w:p>
        </w:tc>
        <w:tc>
          <w:tcPr>
            <w:tcW w:w="703" w:type="dxa"/>
          </w:tcPr>
          <w:p w14:paraId="488959AC" w14:textId="0915E8AE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23145FB8" w14:textId="77777777" w:rsidTr="001E3645">
        <w:tc>
          <w:tcPr>
            <w:tcW w:w="445" w:type="dxa"/>
          </w:tcPr>
          <w:p w14:paraId="703010CC" w14:textId="579734C6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823" w:type="dxa"/>
          </w:tcPr>
          <w:p w14:paraId="7F015C2A" w14:textId="41E9D955" w:rsidR="002C686E" w:rsidRDefault="00DC61B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«Космические пришельцы» (набрызг)</w:t>
            </w:r>
          </w:p>
        </w:tc>
        <w:tc>
          <w:tcPr>
            <w:tcW w:w="4106" w:type="dxa"/>
          </w:tcPr>
          <w:p w14:paraId="7239B369" w14:textId="4D1BC76E" w:rsidR="002C686E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техникой рисования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набрызг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».</w:t>
            </w:r>
          </w:p>
        </w:tc>
        <w:tc>
          <w:tcPr>
            <w:tcW w:w="2268" w:type="dxa"/>
          </w:tcPr>
          <w:p w14:paraId="2AA4C299" w14:textId="59CE3BFC" w:rsidR="002C686E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Листы бумаги, гуашь, акварель, зубная щётка, все принадлежности для рисования, иллюстрации с изображением космоса</w:t>
            </w:r>
          </w:p>
        </w:tc>
        <w:tc>
          <w:tcPr>
            <w:tcW w:w="703" w:type="dxa"/>
          </w:tcPr>
          <w:p w14:paraId="0DCA4060" w14:textId="57E00BC9" w:rsidR="002C686E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DC61B9" w14:paraId="36EA1EEA" w14:textId="77777777" w:rsidTr="001E3645">
        <w:tc>
          <w:tcPr>
            <w:tcW w:w="445" w:type="dxa"/>
          </w:tcPr>
          <w:p w14:paraId="563E19A0" w14:textId="493104AC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823" w:type="dxa"/>
          </w:tcPr>
          <w:p w14:paraId="2769F4A8" w14:textId="452ED6A9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«Космические пришельцы»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(по выбору детей)</w:t>
            </w:r>
          </w:p>
        </w:tc>
        <w:tc>
          <w:tcPr>
            <w:tcW w:w="4106" w:type="dxa"/>
          </w:tcPr>
          <w:p w14:paraId="26DB893B" w14:textId="236781F4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Развивать творчество, фантазию, чувство композиции.</w:t>
            </w:r>
          </w:p>
        </w:tc>
        <w:tc>
          <w:tcPr>
            <w:tcW w:w="2268" w:type="dxa"/>
          </w:tcPr>
          <w:p w14:paraId="4F2C58C0" w14:textId="7172F7F1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 с первого занятия,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гуашь,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все принадлежности для рисования.</w:t>
            </w:r>
          </w:p>
        </w:tc>
        <w:tc>
          <w:tcPr>
            <w:tcW w:w="703" w:type="dxa"/>
          </w:tcPr>
          <w:p w14:paraId="7355A00E" w14:textId="629EDE4C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DC61B9" w14:paraId="3C24EF74" w14:textId="77777777" w:rsidTr="001E3645">
        <w:tc>
          <w:tcPr>
            <w:tcW w:w="445" w:type="dxa"/>
          </w:tcPr>
          <w:p w14:paraId="0CD816C6" w14:textId="03C2EC4B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823" w:type="dxa"/>
          </w:tcPr>
          <w:p w14:paraId="58EE6BCA" w14:textId="54CBB7E2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«Несуществующее животное» (по выбору детей)</w:t>
            </w:r>
          </w:p>
        </w:tc>
        <w:tc>
          <w:tcPr>
            <w:tcW w:w="4106" w:type="dxa"/>
          </w:tcPr>
          <w:p w14:paraId="4DAA179F" w14:textId="1B37DA41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Вызвать желание придумать необычное животное, используя знакомые техники нетрадиционного рисования. Учить проявлять самостоятельность, инициативу.</w:t>
            </w:r>
          </w:p>
        </w:tc>
        <w:tc>
          <w:tcPr>
            <w:tcW w:w="2268" w:type="dxa"/>
          </w:tcPr>
          <w:p w14:paraId="1159168A" w14:textId="175BD092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Тонированные листы бумаги,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21C27591" w14:textId="385D1C33" w:rsidR="00DC61B9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C686E" w14:paraId="2B3EDC13" w14:textId="77777777" w:rsidTr="001E3645">
        <w:tc>
          <w:tcPr>
            <w:tcW w:w="445" w:type="dxa"/>
          </w:tcPr>
          <w:p w14:paraId="5B4EEF5B" w14:textId="670F9BFA" w:rsidR="002C686E" w:rsidRDefault="00CE176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823" w:type="dxa"/>
          </w:tcPr>
          <w:p w14:paraId="7E4167CC" w14:textId="5C0CC9A7" w:rsidR="002C686E" w:rsidRDefault="00DC10B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«Королева-снежинка» (граттаж)</w:t>
            </w:r>
          </w:p>
        </w:tc>
        <w:tc>
          <w:tcPr>
            <w:tcW w:w="4106" w:type="dxa"/>
          </w:tcPr>
          <w:p w14:paraId="2E37F2F9" w14:textId="599746C8" w:rsidR="002C686E" w:rsidRDefault="00E0474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Продолжать знакомить с техникой «граттаж». Учить готовить бумагу самостоятельно</w:t>
            </w:r>
          </w:p>
        </w:tc>
        <w:tc>
          <w:tcPr>
            <w:tcW w:w="2268" w:type="dxa"/>
          </w:tcPr>
          <w:p w14:paraId="337109A8" w14:textId="04345BCC" w:rsidR="002C686E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Ц</w:t>
            </w:r>
            <w:r w:rsidR="00E0474A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ветной глянцевый картон затирается свечой, покрывается смесью гуаши с мылом</w:t>
            </w:r>
          </w:p>
        </w:tc>
        <w:tc>
          <w:tcPr>
            <w:tcW w:w="703" w:type="dxa"/>
          </w:tcPr>
          <w:p w14:paraId="128C4BA6" w14:textId="2BC9C03E" w:rsidR="002C686E" w:rsidRDefault="00E0474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E0474A" w14:paraId="73E7844F" w14:textId="77777777" w:rsidTr="00D250C6">
        <w:tc>
          <w:tcPr>
            <w:tcW w:w="9345" w:type="dxa"/>
            <w:gridSpan w:val="5"/>
          </w:tcPr>
          <w:p w14:paraId="48B8C843" w14:textId="1E19021D" w:rsidR="00E0474A" w:rsidRPr="00E0474A" w:rsidRDefault="00E0474A" w:rsidP="00E047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04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Декабрь «Зимние напевы»</w:t>
            </w:r>
          </w:p>
        </w:tc>
      </w:tr>
      <w:tr w:rsidR="00CE1769" w14:paraId="3A5BD03B" w14:textId="77777777" w:rsidTr="001E3645">
        <w:tc>
          <w:tcPr>
            <w:tcW w:w="445" w:type="dxa"/>
          </w:tcPr>
          <w:p w14:paraId="2C2CA93B" w14:textId="4072E7A7" w:rsidR="00CE1769" w:rsidRDefault="00E0474A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23" w:type="dxa"/>
          </w:tcPr>
          <w:p w14:paraId="4865117A" w14:textId="3CD3F40C" w:rsidR="00CE1769" w:rsidRDefault="00DC10B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«Королева-снежинка» (граттаж)</w:t>
            </w:r>
          </w:p>
        </w:tc>
        <w:tc>
          <w:tcPr>
            <w:tcW w:w="4106" w:type="dxa"/>
          </w:tcPr>
          <w:p w14:paraId="685C5560" w14:textId="6DE09AFC" w:rsidR="00CE1769" w:rsidRDefault="00DC10B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Продолжать знакомить с техникой «граттаж». Учить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анализировать образец снежинки и придумывание деталей узора по своему желанию.</w:t>
            </w:r>
          </w:p>
        </w:tc>
        <w:tc>
          <w:tcPr>
            <w:tcW w:w="2268" w:type="dxa"/>
          </w:tcPr>
          <w:p w14:paraId="39443ED5" w14:textId="7016F3A0" w:rsidR="00CE1769" w:rsidRDefault="00DC10B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Деревянная палочка для процарапывания</w:t>
            </w:r>
          </w:p>
        </w:tc>
        <w:tc>
          <w:tcPr>
            <w:tcW w:w="703" w:type="dxa"/>
          </w:tcPr>
          <w:p w14:paraId="0A2B4DFE" w14:textId="4D648E67" w:rsidR="00CE1769" w:rsidRDefault="00DC10B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CE1769" w14:paraId="459B5D5A" w14:textId="77777777" w:rsidTr="001E3645">
        <w:tc>
          <w:tcPr>
            <w:tcW w:w="445" w:type="dxa"/>
          </w:tcPr>
          <w:p w14:paraId="1EAD6DFE" w14:textId="7FB0285D" w:rsidR="00CE1769" w:rsidRDefault="00DC10B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823" w:type="dxa"/>
          </w:tcPr>
          <w:p w14:paraId="7E616F41" w14:textId="3FA433A1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«Морозные узоры» (рисование нитью)</w:t>
            </w:r>
          </w:p>
        </w:tc>
        <w:tc>
          <w:tcPr>
            <w:tcW w:w="4106" w:type="dxa"/>
          </w:tcPr>
          <w:p w14:paraId="7AF6037A" w14:textId="5DA1081F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Познакомить с техникой «рисования нитью». Закрепить знания о холодном цвете. Развивать чуткость к восприятию красоты зимних узоров. </w:t>
            </w:r>
          </w:p>
        </w:tc>
        <w:tc>
          <w:tcPr>
            <w:tcW w:w="2268" w:type="dxa"/>
          </w:tcPr>
          <w:p w14:paraId="4AF04AB1" w14:textId="67A98C3B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нити, гуашь, образцы рисунков,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7F6E4D60" w14:textId="31DB8405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CE1769" w14:paraId="440B7BFB" w14:textId="77777777" w:rsidTr="001E3645">
        <w:tc>
          <w:tcPr>
            <w:tcW w:w="445" w:type="dxa"/>
          </w:tcPr>
          <w:p w14:paraId="1D636769" w14:textId="6E75A22D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823" w:type="dxa"/>
          </w:tcPr>
          <w:p w14:paraId="0982F24D" w14:textId="683287DC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«Белая берёза» (граттаж)</w:t>
            </w:r>
          </w:p>
        </w:tc>
        <w:tc>
          <w:tcPr>
            <w:tcW w:w="4106" w:type="dxa"/>
          </w:tcPr>
          <w:p w14:paraId="7F962E90" w14:textId="703A7900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отображать особенности предмета при рисовании. Развивать чувство композиции. Совершенствовать умение работать в технике граттажа.</w:t>
            </w:r>
          </w:p>
        </w:tc>
        <w:tc>
          <w:tcPr>
            <w:tcW w:w="2268" w:type="dxa"/>
          </w:tcPr>
          <w:p w14:paraId="3F854C2A" w14:textId="2C69D88D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Белый глянцевый картон, свеча, гуашь, мыло, широкая кисть,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77C7B8DA" w14:textId="73A555B0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CE1769" w14:paraId="70FE525D" w14:textId="77777777" w:rsidTr="001E3645">
        <w:tc>
          <w:tcPr>
            <w:tcW w:w="445" w:type="dxa"/>
          </w:tcPr>
          <w:p w14:paraId="56F0E1B8" w14:textId="28D5312F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823" w:type="dxa"/>
          </w:tcPr>
          <w:p w14:paraId="721027A8" w14:textId="32D9C4F9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«Одинокая сосна» (рисование способом тычка)</w:t>
            </w:r>
          </w:p>
        </w:tc>
        <w:tc>
          <w:tcPr>
            <w:tcW w:w="4106" w:type="dxa"/>
          </w:tcPr>
          <w:p w14:paraId="70CE53BC" w14:textId="5CB7B9FB" w:rsidR="00CE1769" w:rsidRDefault="004267E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отражать особенности предмета</w:t>
            </w:r>
            <w:r w:rsidR="009B30F3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при рисовании способом тычка. Развивать чувство композиции. Воспитывать бережное отношение к природе.</w:t>
            </w:r>
          </w:p>
        </w:tc>
        <w:tc>
          <w:tcPr>
            <w:tcW w:w="2268" w:type="dxa"/>
          </w:tcPr>
          <w:p w14:paraId="366F4F4E" w14:textId="28E1874B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Тонированная бумага, гуашь, жёсткие и мягкие кисти.</w:t>
            </w:r>
          </w:p>
        </w:tc>
        <w:tc>
          <w:tcPr>
            <w:tcW w:w="703" w:type="dxa"/>
          </w:tcPr>
          <w:p w14:paraId="67422E7D" w14:textId="6F100F80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CE1769" w14:paraId="2A2CA46D" w14:textId="77777777" w:rsidTr="001E3645">
        <w:tc>
          <w:tcPr>
            <w:tcW w:w="445" w:type="dxa"/>
          </w:tcPr>
          <w:p w14:paraId="0C48B555" w14:textId="562F97BC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1823" w:type="dxa"/>
          </w:tcPr>
          <w:p w14:paraId="5C612BF5" w14:textId="74C07056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«Зимняя сказка» </w:t>
            </w:r>
          </w:p>
        </w:tc>
        <w:tc>
          <w:tcPr>
            <w:tcW w:w="4106" w:type="dxa"/>
          </w:tcPr>
          <w:p w14:paraId="16E04B0B" w14:textId="78CAB063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Продолжать знакомить детей с тонированием листа гуашью холодных цветов. Закрепить знания о тёплых и холодных цветах.</w:t>
            </w:r>
          </w:p>
        </w:tc>
        <w:tc>
          <w:tcPr>
            <w:tcW w:w="2268" w:type="dxa"/>
          </w:tcPr>
          <w:p w14:paraId="35ABB432" w14:textId="71695593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гуашь,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172CBBC8" w14:textId="7104D592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CE1769" w14:paraId="10D4CFD1" w14:textId="77777777" w:rsidTr="001E3645">
        <w:tc>
          <w:tcPr>
            <w:tcW w:w="445" w:type="dxa"/>
          </w:tcPr>
          <w:p w14:paraId="205A6B11" w14:textId="618234E7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823" w:type="dxa"/>
          </w:tcPr>
          <w:p w14:paraId="47CA2ACA" w14:textId="4A0C31D8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«Лесная новогодняя ёлочка» (пальцевая живопись, рисование способом тычка)</w:t>
            </w:r>
          </w:p>
        </w:tc>
        <w:tc>
          <w:tcPr>
            <w:tcW w:w="4106" w:type="dxa"/>
          </w:tcPr>
          <w:p w14:paraId="31D86964" w14:textId="3203DCC5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передавать в рисунке образ новогодней ёлки, используя способ рисования тычком. Украшать её посредством пальцевой живописи, смешивая краски. Вызвать чувство радости.</w:t>
            </w:r>
          </w:p>
        </w:tc>
        <w:tc>
          <w:tcPr>
            <w:tcW w:w="2268" w:type="dxa"/>
          </w:tcPr>
          <w:p w14:paraId="564FEB48" w14:textId="0BA59838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Готовые листы бумаги, гуашь,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кисти,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изображения зимнего леса, животных.</w:t>
            </w:r>
          </w:p>
        </w:tc>
        <w:tc>
          <w:tcPr>
            <w:tcW w:w="703" w:type="dxa"/>
          </w:tcPr>
          <w:p w14:paraId="53020DB6" w14:textId="6ACD446E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CE1769" w14:paraId="2F866142" w14:textId="77777777" w:rsidTr="001E3645">
        <w:tc>
          <w:tcPr>
            <w:tcW w:w="445" w:type="dxa"/>
          </w:tcPr>
          <w:p w14:paraId="4985147C" w14:textId="6A077374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7</w:t>
            </w:r>
            <w:r w:rsidR="00983FBB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,8</w:t>
            </w:r>
          </w:p>
        </w:tc>
        <w:tc>
          <w:tcPr>
            <w:tcW w:w="1823" w:type="dxa"/>
          </w:tcPr>
          <w:p w14:paraId="116FA82D" w14:textId="0B7EA91B" w:rsidR="00CE1769" w:rsidRDefault="009B30F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«Поздравительная открытка с символикой нового года»</w:t>
            </w:r>
          </w:p>
        </w:tc>
        <w:tc>
          <w:tcPr>
            <w:tcW w:w="4106" w:type="dxa"/>
          </w:tcPr>
          <w:p w14:paraId="039372A2" w14:textId="21B469BD" w:rsidR="00CE1769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Создать условия для изображения открытки с символом Нового года, используя известные детям методы нетрадиционного рисования. Познакомить с разными вариантами художественного оформления открыток.</w:t>
            </w:r>
          </w:p>
        </w:tc>
        <w:tc>
          <w:tcPr>
            <w:tcW w:w="2268" w:type="dxa"/>
          </w:tcPr>
          <w:p w14:paraId="4AA171BD" w14:textId="35611FE1" w:rsidR="00CE1769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Изобразительные материала по выбору детей,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бросовый материал, новогодние открытки, клей ножницы.</w:t>
            </w:r>
          </w:p>
        </w:tc>
        <w:tc>
          <w:tcPr>
            <w:tcW w:w="703" w:type="dxa"/>
          </w:tcPr>
          <w:p w14:paraId="2E95450A" w14:textId="5489B7C8" w:rsidR="00CE1769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2</w:t>
            </w:r>
          </w:p>
        </w:tc>
      </w:tr>
      <w:tr w:rsidR="00983FBB" w14:paraId="3D933A73" w14:textId="77777777" w:rsidTr="00C03768">
        <w:tc>
          <w:tcPr>
            <w:tcW w:w="9345" w:type="dxa"/>
            <w:gridSpan w:val="5"/>
          </w:tcPr>
          <w:p w14:paraId="6E43E41E" w14:textId="1B91E531" w:rsidR="00983FBB" w:rsidRPr="00983FBB" w:rsidRDefault="00983FBB" w:rsidP="00983F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983F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Январь «Птицы»</w:t>
            </w:r>
          </w:p>
        </w:tc>
      </w:tr>
      <w:tr w:rsidR="009B30F3" w14:paraId="393B3271" w14:textId="77777777" w:rsidTr="001E3645">
        <w:tc>
          <w:tcPr>
            <w:tcW w:w="445" w:type="dxa"/>
          </w:tcPr>
          <w:p w14:paraId="2C422544" w14:textId="47125680" w:rsidR="009B30F3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23" w:type="dxa"/>
          </w:tcPr>
          <w:p w14:paraId="009C612C" w14:textId="0F26CF73" w:rsidR="009B30F3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«Совы» </w:t>
            </w:r>
          </w:p>
        </w:tc>
        <w:tc>
          <w:tcPr>
            <w:tcW w:w="4106" w:type="dxa"/>
          </w:tcPr>
          <w:p w14:paraId="0A4882B2" w14:textId="2210E306" w:rsidR="009B30F3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тонировать лист бумаги, передавая цветом определённое время суток (голубой, синий, фиолетовый, чёрный). Развивать цветовосприятие, творчество.</w:t>
            </w:r>
          </w:p>
        </w:tc>
        <w:tc>
          <w:tcPr>
            <w:tcW w:w="2268" w:type="dxa"/>
          </w:tcPr>
          <w:p w14:paraId="1ACA9280" w14:textId="24ACDEB8" w:rsidR="009B30F3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гуашь, иллюстрации с изображениями совы,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рисования,</w:t>
            </w:r>
          </w:p>
        </w:tc>
        <w:tc>
          <w:tcPr>
            <w:tcW w:w="703" w:type="dxa"/>
          </w:tcPr>
          <w:p w14:paraId="68630171" w14:textId="1B55C607" w:rsidR="009B30F3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B30F3" w14:paraId="3E20256A" w14:textId="77777777" w:rsidTr="001E3645">
        <w:tc>
          <w:tcPr>
            <w:tcW w:w="445" w:type="dxa"/>
          </w:tcPr>
          <w:p w14:paraId="391ED94E" w14:textId="7F8B2B08" w:rsidR="009B30F3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823" w:type="dxa"/>
          </w:tcPr>
          <w:p w14:paraId="6F835C53" w14:textId="3673C466" w:rsidR="009B30F3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«Совы» (рисование способом тычка)</w:t>
            </w:r>
          </w:p>
        </w:tc>
        <w:tc>
          <w:tcPr>
            <w:tcW w:w="4106" w:type="dxa"/>
          </w:tcPr>
          <w:p w14:paraId="1D79D7F0" w14:textId="7F29E667" w:rsidR="009B30F3" w:rsidRDefault="00D272A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Упражнять в передаче выразительного образа птицы через движения, передавая её характерные особенности способом тычка. Развивать чувство композиции.</w:t>
            </w:r>
          </w:p>
        </w:tc>
        <w:tc>
          <w:tcPr>
            <w:tcW w:w="2268" w:type="dxa"/>
          </w:tcPr>
          <w:p w14:paraId="665DC85C" w14:textId="3CE43F1B" w:rsidR="009B30F3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Готовые листы бумаги, гуашь, кисти,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иллюстрации с изображениями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летящей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совы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36DC57C6" w14:textId="449ABE81" w:rsidR="009B30F3" w:rsidRDefault="00983FB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B30F3" w14:paraId="223AAA70" w14:textId="77777777" w:rsidTr="001E3645">
        <w:tc>
          <w:tcPr>
            <w:tcW w:w="445" w:type="dxa"/>
          </w:tcPr>
          <w:p w14:paraId="06D115BD" w14:textId="52159E0D" w:rsidR="009B30F3" w:rsidRDefault="00D272A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823" w:type="dxa"/>
          </w:tcPr>
          <w:p w14:paraId="1E3B9D3F" w14:textId="20596B28" w:rsidR="009B30F3" w:rsidRDefault="00D272A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«Снегири» (рисование «по сырому»)</w:t>
            </w:r>
          </w:p>
        </w:tc>
        <w:tc>
          <w:tcPr>
            <w:tcW w:w="4106" w:type="dxa"/>
          </w:tcPr>
          <w:p w14:paraId="700C4C75" w14:textId="08A4EB5A" w:rsidR="009B30F3" w:rsidRDefault="00D272A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Пробуждать интерес к известным птицам. Упражнять в изображении снегирей в технике рисования «по сырому», смешивая краски на листе. </w:t>
            </w:r>
          </w:p>
        </w:tc>
        <w:tc>
          <w:tcPr>
            <w:tcW w:w="2268" w:type="dxa"/>
          </w:tcPr>
          <w:p w14:paraId="22DE04CA" w14:textId="44D8BD24" w:rsidR="009B30F3" w:rsidRDefault="00D272A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акварель, губки, разные кисти, простой карандаш все принадлежности для рисования,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иллюстрации с изображениями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снегирей.</w:t>
            </w:r>
          </w:p>
        </w:tc>
        <w:tc>
          <w:tcPr>
            <w:tcW w:w="703" w:type="dxa"/>
          </w:tcPr>
          <w:p w14:paraId="3A6A7C98" w14:textId="6F85CC29" w:rsidR="009B30F3" w:rsidRDefault="00D272AE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B30F3" w14:paraId="5367241D" w14:textId="77777777" w:rsidTr="001E3645">
        <w:tc>
          <w:tcPr>
            <w:tcW w:w="445" w:type="dxa"/>
          </w:tcPr>
          <w:p w14:paraId="1A0BFC84" w14:textId="0AE7E282" w:rsidR="009B30F3" w:rsidRDefault="00C3481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823" w:type="dxa"/>
          </w:tcPr>
          <w:p w14:paraId="58E31284" w14:textId="254466D4" w:rsidR="009B30F3" w:rsidRDefault="00C3481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«Лебеди» (рисование ладонью)</w:t>
            </w:r>
          </w:p>
        </w:tc>
        <w:tc>
          <w:tcPr>
            <w:tcW w:w="4106" w:type="dxa"/>
          </w:tcPr>
          <w:p w14:paraId="1A4A457F" w14:textId="6B4ED925" w:rsidR="009B30F3" w:rsidRDefault="00C3481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Познакомить с техникой «рисование ладонью», самостоятельно создавая композицию. </w:t>
            </w:r>
          </w:p>
        </w:tc>
        <w:tc>
          <w:tcPr>
            <w:tcW w:w="2268" w:type="dxa"/>
          </w:tcPr>
          <w:p w14:paraId="2E58D010" w14:textId="31FB3496" w:rsidR="009B30F3" w:rsidRDefault="00C3481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Тонированная бумага,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восковые мелки, фломастеры, иллюстрации с изображениями лебедя.</w:t>
            </w:r>
          </w:p>
        </w:tc>
        <w:tc>
          <w:tcPr>
            <w:tcW w:w="703" w:type="dxa"/>
          </w:tcPr>
          <w:p w14:paraId="2032AEC3" w14:textId="0D1D2228" w:rsidR="009B30F3" w:rsidRDefault="00C3481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B30F3" w14:paraId="6C9A6183" w14:textId="77777777" w:rsidTr="001E3645">
        <w:tc>
          <w:tcPr>
            <w:tcW w:w="445" w:type="dxa"/>
          </w:tcPr>
          <w:p w14:paraId="7FE11658" w14:textId="31B40CD5" w:rsidR="009B30F3" w:rsidRDefault="00C3481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1823" w:type="dxa"/>
          </w:tcPr>
          <w:p w14:paraId="79231AD6" w14:textId="5C61A196" w:rsidR="009B30F3" w:rsidRDefault="00C3481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</w:t>
            </w:r>
            <w:r w:rsidR="00A2080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Сказочная птица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»</w:t>
            </w:r>
            <w:r w:rsidR="00A2080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4106" w:type="dxa"/>
          </w:tcPr>
          <w:p w14:paraId="52C98119" w14:textId="06814FD1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Учить передавать образ сказочной птицы через подбор цвета красок. </w:t>
            </w:r>
          </w:p>
        </w:tc>
        <w:tc>
          <w:tcPr>
            <w:tcW w:w="2268" w:type="dxa"/>
          </w:tcPr>
          <w:p w14:paraId="176A7194" w14:textId="644CCE98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Бумажная тарелка, гуашь, все принадлежности для рисования, иллюстрации с изображениями птиц.</w:t>
            </w:r>
          </w:p>
        </w:tc>
        <w:tc>
          <w:tcPr>
            <w:tcW w:w="703" w:type="dxa"/>
          </w:tcPr>
          <w:p w14:paraId="6993F7E8" w14:textId="719E91E1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B30F3" w14:paraId="6AEAB5C3" w14:textId="77777777" w:rsidTr="001E3645">
        <w:tc>
          <w:tcPr>
            <w:tcW w:w="445" w:type="dxa"/>
          </w:tcPr>
          <w:p w14:paraId="1EDD1C73" w14:textId="6B4F5DD2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823" w:type="dxa"/>
          </w:tcPr>
          <w:p w14:paraId="23991B41" w14:textId="505E6B2C" w:rsidR="009B30F3" w:rsidRDefault="00BD4F32" w:rsidP="00A208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Цыплята </w:t>
            </w:r>
            <w:r w:rsidR="00A20801" w:rsidRPr="001902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(рисование поролоном)</w:t>
            </w:r>
          </w:p>
        </w:tc>
        <w:tc>
          <w:tcPr>
            <w:tcW w:w="4106" w:type="dxa"/>
          </w:tcPr>
          <w:p w14:paraId="43B75E49" w14:textId="4551FBB3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1902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Побуждать передавать образ знакомой игрушки, закреплять умение изображать форму частей, их величину, расположение, цвет.</w:t>
            </w:r>
          </w:p>
        </w:tc>
        <w:tc>
          <w:tcPr>
            <w:tcW w:w="2268" w:type="dxa"/>
          </w:tcPr>
          <w:p w14:paraId="6CA8EFE8" w14:textId="16C3AFA0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гуашь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губки, разные кисти, простой карандаш все принадлежности для рисования,</w:t>
            </w:r>
          </w:p>
        </w:tc>
        <w:tc>
          <w:tcPr>
            <w:tcW w:w="703" w:type="dxa"/>
          </w:tcPr>
          <w:p w14:paraId="28088BDF" w14:textId="77EAFB3F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B30F3" w14:paraId="4FAE8100" w14:textId="77777777" w:rsidTr="001E3645">
        <w:tc>
          <w:tcPr>
            <w:tcW w:w="445" w:type="dxa"/>
          </w:tcPr>
          <w:p w14:paraId="3A35FAD6" w14:textId="5ECF2F82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823" w:type="dxa"/>
          </w:tcPr>
          <w:p w14:paraId="2071B874" w14:textId="77777777" w:rsidR="00A20801" w:rsidRPr="001902D6" w:rsidRDefault="00A20801" w:rsidP="00A208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1902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Морозные узоры</w:t>
            </w:r>
          </w:p>
          <w:p w14:paraId="43E4A5C1" w14:textId="45BDFA5B" w:rsidR="009B30F3" w:rsidRDefault="00A20801" w:rsidP="00A208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1902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(рисование свечой)</w:t>
            </w:r>
          </w:p>
        </w:tc>
        <w:tc>
          <w:tcPr>
            <w:tcW w:w="4106" w:type="dxa"/>
          </w:tcPr>
          <w:p w14:paraId="35B7B7ED" w14:textId="066D9229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1902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Вызывать интерес у детей к зимним явлениям природы, развивать зрительную наблюдательность, способность замечать необычное, помочь освоить новый способ рисования - свечой.</w:t>
            </w:r>
          </w:p>
        </w:tc>
        <w:tc>
          <w:tcPr>
            <w:tcW w:w="2268" w:type="dxa"/>
          </w:tcPr>
          <w:p w14:paraId="6417DEA1" w14:textId="66BF1078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акварель, разные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кисти,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свеча.</w:t>
            </w:r>
          </w:p>
        </w:tc>
        <w:tc>
          <w:tcPr>
            <w:tcW w:w="703" w:type="dxa"/>
          </w:tcPr>
          <w:p w14:paraId="02C4B709" w14:textId="15AD1835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B30F3" w14:paraId="683A6C90" w14:textId="77777777" w:rsidTr="001E3645">
        <w:tc>
          <w:tcPr>
            <w:tcW w:w="445" w:type="dxa"/>
          </w:tcPr>
          <w:p w14:paraId="0B3E02A8" w14:textId="4D5E6F8F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823" w:type="dxa"/>
          </w:tcPr>
          <w:p w14:paraId="64F8AEF6" w14:textId="4738F1F1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A0241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«Весело качусь я, под гору в сугроб»</w:t>
            </w:r>
          </w:p>
        </w:tc>
        <w:tc>
          <w:tcPr>
            <w:tcW w:w="4106" w:type="dxa"/>
          </w:tcPr>
          <w:p w14:paraId="335CFB98" w14:textId="55BEA679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Развитие композиционных умений.</w:t>
            </w:r>
          </w:p>
        </w:tc>
        <w:tc>
          <w:tcPr>
            <w:tcW w:w="2268" w:type="dxa"/>
          </w:tcPr>
          <w:p w14:paraId="112CC319" w14:textId="31FA62CF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гуашь, губк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разные кисти, простой карандаш</w:t>
            </w:r>
            <w:r w:rsidR="00BD4F3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7D45577E" w14:textId="03D0C6BF" w:rsidR="009B30F3" w:rsidRDefault="00A2080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A20801" w14:paraId="2830DDF8" w14:textId="77777777" w:rsidTr="0075603B">
        <w:tc>
          <w:tcPr>
            <w:tcW w:w="9345" w:type="dxa"/>
            <w:gridSpan w:val="5"/>
          </w:tcPr>
          <w:p w14:paraId="5C0E35C0" w14:textId="0271F6A7" w:rsidR="00A20801" w:rsidRPr="006863BB" w:rsidRDefault="00A20801" w:rsidP="006863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6863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Февраль «Портрет»</w:t>
            </w:r>
          </w:p>
        </w:tc>
      </w:tr>
      <w:tr w:rsidR="00983FBB" w14:paraId="59D0B17F" w14:textId="77777777" w:rsidTr="001E3645">
        <w:tc>
          <w:tcPr>
            <w:tcW w:w="445" w:type="dxa"/>
          </w:tcPr>
          <w:p w14:paraId="19611934" w14:textId="7CA349C9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23" w:type="dxa"/>
          </w:tcPr>
          <w:p w14:paraId="3D109431" w14:textId="6C1568E3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«Портрет моего друга»</w:t>
            </w:r>
          </w:p>
        </w:tc>
        <w:tc>
          <w:tcPr>
            <w:tcW w:w="4106" w:type="dxa"/>
          </w:tcPr>
          <w:p w14:paraId="4011ED66" w14:textId="7EFB3FFA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детей с жанром портрета и его видами. Обратить внимание на схожесть портрета с натурой. Воспитывать самостоятельность при выборе материала.</w:t>
            </w:r>
          </w:p>
        </w:tc>
        <w:tc>
          <w:tcPr>
            <w:tcW w:w="2268" w:type="dxa"/>
          </w:tcPr>
          <w:p w14:paraId="0ACD347B" w14:textId="3B7864D2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изобразительный материал по выбору детей, репродукции портретов.</w:t>
            </w:r>
          </w:p>
        </w:tc>
        <w:tc>
          <w:tcPr>
            <w:tcW w:w="703" w:type="dxa"/>
          </w:tcPr>
          <w:p w14:paraId="7D62FEAA" w14:textId="14C0B079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83FBB" w14:paraId="2424747B" w14:textId="77777777" w:rsidTr="001E3645">
        <w:tc>
          <w:tcPr>
            <w:tcW w:w="445" w:type="dxa"/>
          </w:tcPr>
          <w:p w14:paraId="01EA251A" w14:textId="1F52AD71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823" w:type="dxa"/>
          </w:tcPr>
          <w:p w14:paraId="0E9DFB3D" w14:textId="02CF5AB6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«Клоун»</w:t>
            </w:r>
          </w:p>
        </w:tc>
        <w:tc>
          <w:tcPr>
            <w:tcW w:w="4106" w:type="dxa"/>
          </w:tcPr>
          <w:p w14:paraId="5DBC0DC1" w14:textId="2283A2CA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Продолжать знакомить с тонированием листа бумаги, передавая цветом настроение клоуна.</w:t>
            </w:r>
          </w:p>
        </w:tc>
        <w:tc>
          <w:tcPr>
            <w:tcW w:w="2268" w:type="dxa"/>
          </w:tcPr>
          <w:p w14:paraId="1268979B" w14:textId="47374B05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акварель, мягкие кисти, все принадлежности для рисования.</w:t>
            </w:r>
          </w:p>
        </w:tc>
        <w:tc>
          <w:tcPr>
            <w:tcW w:w="703" w:type="dxa"/>
          </w:tcPr>
          <w:p w14:paraId="518CDDC3" w14:textId="2F45E1A6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83FBB" w14:paraId="25D1AFC6" w14:textId="77777777" w:rsidTr="001E3645">
        <w:tc>
          <w:tcPr>
            <w:tcW w:w="445" w:type="dxa"/>
          </w:tcPr>
          <w:p w14:paraId="34029E69" w14:textId="16EABC23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823" w:type="dxa"/>
          </w:tcPr>
          <w:p w14:paraId="6384038D" w14:textId="6B823BB8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«Клоун»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(аппликация + рисование)</w:t>
            </w:r>
          </w:p>
        </w:tc>
        <w:tc>
          <w:tcPr>
            <w:tcW w:w="4106" w:type="dxa"/>
          </w:tcPr>
          <w:p w14:paraId="5A8922A8" w14:textId="6D6733DA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Продолжать знакомить с жанром портрета. Добиваться выразительного образа в рисовании клоуна. Дополнять рисунок аппликацией.</w:t>
            </w:r>
          </w:p>
        </w:tc>
        <w:tc>
          <w:tcPr>
            <w:tcW w:w="2268" w:type="dxa"/>
          </w:tcPr>
          <w:p w14:paraId="5A0374E0" w14:textId="64BB4841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 с первого занятия цветная бумага, ножницы, гуашь,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51A79A27" w14:textId="7FCFC06C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83FBB" w14:paraId="2131CBD0" w14:textId="77777777" w:rsidTr="001E3645">
        <w:tc>
          <w:tcPr>
            <w:tcW w:w="445" w:type="dxa"/>
          </w:tcPr>
          <w:p w14:paraId="18D9311D" w14:textId="29A38D53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823" w:type="dxa"/>
          </w:tcPr>
          <w:p w14:paraId="5F3DDD35" w14:textId="56F4758B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«Моя семья»</w:t>
            </w:r>
          </w:p>
        </w:tc>
        <w:tc>
          <w:tcPr>
            <w:tcW w:w="4106" w:type="dxa"/>
          </w:tcPr>
          <w:p w14:paraId="635C1285" w14:textId="1E637269" w:rsidR="00983FBB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рисовать группу людей (маму, папу, ребёнка)</w:t>
            </w:r>
            <w:r w:rsidR="008F308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правильно передавать черты лица.</w:t>
            </w:r>
          </w:p>
        </w:tc>
        <w:tc>
          <w:tcPr>
            <w:tcW w:w="2268" w:type="dxa"/>
          </w:tcPr>
          <w:p w14:paraId="5E3F511B" w14:textId="4288F859" w:rsidR="00983FBB" w:rsidRDefault="008F308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восковые мелки, простой карандаш, семейные фотографии</w:t>
            </w:r>
          </w:p>
        </w:tc>
        <w:tc>
          <w:tcPr>
            <w:tcW w:w="703" w:type="dxa"/>
          </w:tcPr>
          <w:p w14:paraId="3E175C04" w14:textId="1BAC5775" w:rsidR="00983FBB" w:rsidRDefault="008F308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BD4F32" w14:paraId="4866C515" w14:textId="77777777" w:rsidTr="001E3645">
        <w:tc>
          <w:tcPr>
            <w:tcW w:w="445" w:type="dxa"/>
          </w:tcPr>
          <w:p w14:paraId="5DE98DA7" w14:textId="179FA56F" w:rsidR="00BD4F32" w:rsidRDefault="00BD4F32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5,6</w:t>
            </w:r>
          </w:p>
        </w:tc>
        <w:tc>
          <w:tcPr>
            <w:tcW w:w="1823" w:type="dxa"/>
          </w:tcPr>
          <w:p w14:paraId="63EC17EE" w14:textId="689267ED" w:rsidR="00BD4F32" w:rsidRDefault="008F308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«Моя семья» (рисование + аппликация)</w:t>
            </w:r>
          </w:p>
        </w:tc>
        <w:tc>
          <w:tcPr>
            <w:tcW w:w="4106" w:type="dxa"/>
          </w:tcPr>
          <w:p w14:paraId="735F049D" w14:textId="2419D1E7" w:rsidR="00BD4F32" w:rsidRDefault="008F308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Совершенствовать умение и навыки в свободном экспериментировании с материалами, развивать творчество.</w:t>
            </w:r>
          </w:p>
        </w:tc>
        <w:tc>
          <w:tcPr>
            <w:tcW w:w="2268" w:type="dxa"/>
          </w:tcPr>
          <w:p w14:paraId="1F40DE3E" w14:textId="2ABC7B3B" w:rsidR="00BD4F32" w:rsidRDefault="008F308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 с первого занятия, восковые мелки, бросовый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>материал, ножницы, клей</w:t>
            </w:r>
          </w:p>
        </w:tc>
        <w:tc>
          <w:tcPr>
            <w:tcW w:w="703" w:type="dxa"/>
          </w:tcPr>
          <w:p w14:paraId="169AB6E2" w14:textId="1BD05423" w:rsidR="00BD4F32" w:rsidRDefault="008F308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>2</w:t>
            </w:r>
          </w:p>
        </w:tc>
      </w:tr>
      <w:tr w:rsidR="00BD4F32" w14:paraId="0C010F59" w14:textId="77777777" w:rsidTr="001E3645">
        <w:tc>
          <w:tcPr>
            <w:tcW w:w="445" w:type="dxa"/>
          </w:tcPr>
          <w:p w14:paraId="4F51160C" w14:textId="2238840E" w:rsidR="00BD4F32" w:rsidRDefault="008F3084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823" w:type="dxa"/>
          </w:tcPr>
          <w:p w14:paraId="74C7B415" w14:textId="750B1F5A" w:rsidR="00BD4F32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A0241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Цветы на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вечернем </w:t>
            </w:r>
            <w:r w:rsidRPr="00A0241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окне (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восковые мелки + акварель)</w:t>
            </w:r>
          </w:p>
        </w:tc>
        <w:tc>
          <w:tcPr>
            <w:tcW w:w="4106" w:type="dxa"/>
          </w:tcPr>
          <w:p w14:paraId="2C546EC9" w14:textId="15130C10" w:rsidR="00BD4F32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A0241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Продолжать знакомить детей с восковыми мелками и их свойствами; учить сочетать их с акварельными красками (черная)</w:t>
            </w:r>
          </w:p>
        </w:tc>
        <w:tc>
          <w:tcPr>
            <w:tcW w:w="2268" w:type="dxa"/>
          </w:tcPr>
          <w:p w14:paraId="3E2AD0E3" w14:textId="083E2D10" w:rsidR="00BD4F32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восковые мелки,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акварель,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0B9C7354" w14:textId="54537D4D" w:rsidR="00BD4F32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BD4F32" w14:paraId="2678BDFF" w14:textId="77777777" w:rsidTr="001E3645">
        <w:tc>
          <w:tcPr>
            <w:tcW w:w="445" w:type="dxa"/>
          </w:tcPr>
          <w:p w14:paraId="305F49D2" w14:textId="6655CB84" w:rsidR="00BD4F32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823" w:type="dxa"/>
          </w:tcPr>
          <w:p w14:paraId="529FDC13" w14:textId="4E9B4445" w:rsidR="00BD4F32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A0241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Я сердечко нарисую – маме подарю (монотипия)</w:t>
            </w:r>
          </w:p>
        </w:tc>
        <w:tc>
          <w:tcPr>
            <w:tcW w:w="4106" w:type="dxa"/>
          </w:tcPr>
          <w:p w14:paraId="59CA9620" w14:textId="524814CD" w:rsidR="00BD4F32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A0241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Рисование монотипия. Создать положительный настрой на работу. Развивать чувство цветовосприятия, композиции.</w:t>
            </w:r>
          </w:p>
        </w:tc>
        <w:tc>
          <w:tcPr>
            <w:tcW w:w="2268" w:type="dxa"/>
          </w:tcPr>
          <w:p w14:paraId="4BEE1F91" w14:textId="3EF27640" w:rsidR="00BD4F32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093DE4A2" w14:textId="76AF5B60" w:rsidR="00BD4F32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8240B" w14:paraId="7288B07C" w14:textId="77777777" w:rsidTr="001C211D">
        <w:tc>
          <w:tcPr>
            <w:tcW w:w="9345" w:type="dxa"/>
            <w:gridSpan w:val="5"/>
          </w:tcPr>
          <w:p w14:paraId="54378F7E" w14:textId="03A94810" w:rsidR="0098240B" w:rsidRPr="0098240B" w:rsidRDefault="0098240B" w:rsidP="009824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9824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Март «Весна-красна»</w:t>
            </w:r>
          </w:p>
        </w:tc>
      </w:tr>
      <w:tr w:rsidR="0098240B" w14:paraId="3A2FC9E9" w14:textId="77777777" w:rsidTr="001E3645">
        <w:tc>
          <w:tcPr>
            <w:tcW w:w="445" w:type="dxa"/>
          </w:tcPr>
          <w:p w14:paraId="54E4325D" w14:textId="103E4437" w:rsidR="0098240B" w:rsidRDefault="0098240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23" w:type="dxa"/>
          </w:tcPr>
          <w:p w14:paraId="516D0229" w14:textId="6BE396E9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«Весеннее солнце» (батик)</w:t>
            </w:r>
          </w:p>
        </w:tc>
        <w:tc>
          <w:tcPr>
            <w:tcW w:w="4106" w:type="dxa"/>
          </w:tcPr>
          <w:p w14:paraId="5DF8B9B5" w14:textId="716428B7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техникой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«батик». Расширять цветовую палитру «солнечных» оттенков. </w:t>
            </w:r>
          </w:p>
        </w:tc>
        <w:tc>
          <w:tcPr>
            <w:tcW w:w="2268" w:type="dxa"/>
          </w:tcPr>
          <w:p w14:paraId="29F9344A" w14:textId="59DC29F6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Ткань, акварель, мягкая кисть, простой карандаш.</w:t>
            </w:r>
          </w:p>
        </w:tc>
        <w:tc>
          <w:tcPr>
            <w:tcW w:w="703" w:type="dxa"/>
          </w:tcPr>
          <w:p w14:paraId="5857C510" w14:textId="6E42B634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8240B" w14:paraId="06A552EB" w14:textId="77777777" w:rsidTr="001E3645">
        <w:tc>
          <w:tcPr>
            <w:tcW w:w="445" w:type="dxa"/>
          </w:tcPr>
          <w:p w14:paraId="266A9AA9" w14:textId="7D6956F3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823" w:type="dxa"/>
          </w:tcPr>
          <w:p w14:paraId="62BC0681" w14:textId="4E912D44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«Веточка вербы» (батик)</w:t>
            </w:r>
          </w:p>
        </w:tc>
        <w:tc>
          <w:tcPr>
            <w:tcW w:w="4106" w:type="dxa"/>
          </w:tcPr>
          <w:p w14:paraId="62527D25" w14:textId="33ECFD04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Закрепить самостоятельно рисовать с натуры веточку вербы, прорисовывая детали тонкой кистью.</w:t>
            </w:r>
          </w:p>
        </w:tc>
        <w:tc>
          <w:tcPr>
            <w:tcW w:w="2268" w:type="dxa"/>
          </w:tcPr>
          <w:p w14:paraId="1197DF11" w14:textId="65A67CC6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Ткань, акварель,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мягкая кисть, простой карандаш.</w:t>
            </w:r>
          </w:p>
        </w:tc>
        <w:tc>
          <w:tcPr>
            <w:tcW w:w="703" w:type="dxa"/>
          </w:tcPr>
          <w:p w14:paraId="0A5554DD" w14:textId="3F0DA6D3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8240B" w14:paraId="683F0E13" w14:textId="77777777" w:rsidTr="001E3645">
        <w:tc>
          <w:tcPr>
            <w:tcW w:w="445" w:type="dxa"/>
          </w:tcPr>
          <w:p w14:paraId="7C03EC1C" w14:textId="0A6839F0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3, 4, 5</w:t>
            </w:r>
          </w:p>
        </w:tc>
        <w:tc>
          <w:tcPr>
            <w:tcW w:w="1823" w:type="dxa"/>
          </w:tcPr>
          <w:p w14:paraId="3D85DC04" w14:textId="49A8BFFF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«Ваза для мамы» (рисование по стеклу)</w:t>
            </w:r>
          </w:p>
        </w:tc>
        <w:tc>
          <w:tcPr>
            <w:tcW w:w="4106" w:type="dxa"/>
          </w:tcPr>
          <w:p w14:paraId="53566A61" w14:textId="74E30CDD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техникой «рисование по стеклу»</w:t>
            </w:r>
            <w:r w:rsidR="002A76F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 Учить располагать изображение по всей поверхности бутылки. Развивать творчество, воображение.</w:t>
            </w:r>
          </w:p>
        </w:tc>
        <w:tc>
          <w:tcPr>
            <w:tcW w:w="2268" w:type="dxa"/>
          </w:tcPr>
          <w:p w14:paraId="353BFEC7" w14:textId="5B786E6F" w:rsidR="0098240B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Стеклянные бутылки разных форм, гуашь,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59A9F594" w14:textId="6A739B87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</w:tr>
      <w:tr w:rsidR="0098240B" w14:paraId="740074FB" w14:textId="77777777" w:rsidTr="001E3645">
        <w:tc>
          <w:tcPr>
            <w:tcW w:w="445" w:type="dxa"/>
          </w:tcPr>
          <w:p w14:paraId="635C3758" w14:textId="32DF352D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6,7,8</w:t>
            </w:r>
          </w:p>
        </w:tc>
        <w:tc>
          <w:tcPr>
            <w:tcW w:w="1823" w:type="dxa"/>
          </w:tcPr>
          <w:p w14:paraId="63C40F39" w14:textId="507D742D" w:rsidR="0098240B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«Дерево»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4106" w:type="dxa"/>
          </w:tcPr>
          <w:p w14:paraId="7388D8E4" w14:textId="2931067F" w:rsidR="0098240B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техникой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». Развивать мелкую моторику рук при выполнении разных приёмов работы с пластилином. Формировать понимание красоты природ в творчестве.</w:t>
            </w:r>
          </w:p>
        </w:tc>
        <w:tc>
          <w:tcPr>
            <w:tcW w:w="2268" w:type="dxa"/>
          </w:tcPr>
          <w:p w14:paraId="63F5A534" w14:textId="320DEDB3" w:rsidR="0098240B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Плотный картон, набор пластилина, стека, салфетка для рук, образцы разных деревьев, выполненные в технике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61CF97D3" w14:textId="73A09849" w:rsidR="0098240B" w:rsidRDefault="00597016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</w:tr>
      <w:tr w:rsidR="002A76FC" w14:paraId="7A06CB97" w14:textId="77777777" w:rsidTr="000D16D7">
        <w:tc>
          <w:tcPr>
            <w:tcW w:w="9345" w:type="dxa"/>
            <w:gridSpan w:val="5"/>
          </w:tcPr>
          <w:p w14:paraId="6F506385" w14:textId="6EA096C9" w:rsidR="002A76FC" w:rsidRPr="002A76FC" w:rsidRDefault="002A76FC" w:rsidP="002A76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2A76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Апрель «Животные»</w:t>
            </w:r>
          </w:p>
        </w:tc>
      </w:tr>
      <w:tr w:rsidR="00BD4F32" w14:paraId="198408B8" w14:textId="77777777" w:rsidTr="001E3645">
        <w:tc>
          <w:tcPr>
            <w:tcW w:w="445" w:type="dxa"/>
          </w:tcPr>
          <w:p w14:paraId="209D93F4" w14:textId="21C59D86" w:rsidR="00BD4F32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23" w:type="dxa"/>
          </w:tcPr>
          <w:p w14:paraId="5841B8D4" w14:textId="47041E28" w:rsidR="00BD4F32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«Семья кошек» (тонирование цвет в цвет) </w:t>
            </w:r>
          </w:p>
        </w:tc>
        <w:tc>
          <w:tcPr>
            <w:tcW w:w="4106" w:type="dxa"/>
          </w:tcPr>
          <w:p w14:paraId="6C5C77E7" w14:textId="3C7037EC" w:rsidR="00BD4F32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Тонировать лист приёмом вливания цвет в цвет, передавая настроение животного. </w:t>
            </w:r>
          </w:p>
        </w:tc>
        <w:tc>
          <w:tcPr>
            <w:tcW w:w="2268" w:type="dxa"/>
          </w:tcPr>
          <w:p w14:paraId="3270BF6C" w14:textId="5F83075E" w:rsidR="00BD4F32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акварель,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иллюстрация с изображением семьи кошек.</w:t>
            </w:r>
          </w:p>
        </w:tc>
        <w:tc>
          <w:tcPr>
            <w:tcW w:w="703" w:type="dxa"/>
          </w:tcPr>
          <w:p w14:paraId="2A6C584B" w14:textId="40BE9BE2" w:rsidR="00BD4F32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A76FC" w14:paraId="32E9B053" w14:textId="77777777" w:rsidTr="001E3645">
        <w:tc>
          <w:tcPr>
            <w:tcW w:w="445" w:type="dxa"/>
          </w:tcPr>
          <w:p w14:paraId="68915F04" w14:textId="6355E373" w:rsidR="002A76FC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823" w:type="dxa"/>
          </w:tcPr>
          <w:p w14:paraId="2BF7073A" w14:textId="3FACCD89" w:rsidR="002A76FC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«Семья кошек» (рисование способом тычка)</w:t>
            </w:r>
          </w:p>
        </w:tc>
        <w:tc>
          <w:tcPr>
            <w:tcW w:w="4106" w:type="dxa"/>
          </w:tcPr>
          <w:p w14:paraId="3EDD0FB1" w14:textId="555B2CD1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передавать образы кошки с котятами в рисунке способом тычка, соблюдая равновесия листа и передачу движения.</w:t>
            </w:r>
          </w:p>
        </w:tc>
        <w:tc>
          <w:tcPr>
            <w:tcW w:w="2268" w:type="dxa"/>
          </w:tcPr>
          <w:p w14:paraId="41AFC80D" w14:textId="19ADA035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Тонированные листы бумаги, гуашь, кисти, все принадлежности для рисования.</w:t>
            </w:r>
          </w:p>
        </w:tc>
        <w:tc>
          <w:tcPr>
            <w:tcW w:w="703" w:type="dxa"/>
          </w:tcPr>
          <w:p w14:paraId="0F9A70E5" w14:textId="34E7BDB0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A76FC" w14:paraId="0895E765" w14:textId="77777777" w:rsidTr="001E3645">
        <w:tc>
          <w:tcPr>
            <w:tcW w:w="445" w:type="dxa"/>
          </w:tcPr>
          <w:p w14:paraId="5AE6D7C3" w14:textId="25D336E7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823" w:type="dxa"/>
          </w:tcPr>
          <w:p w14:paraId="64F04D85" w14:textId="776FAFCF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«Лесные животные» (коллаж) </w:t>
            </w:r>
          </w:p>
        </w:tc>
        <w:tc>
          <w:tcPr>
            <w:tcW w:w="4106" w:type="dxa"/>
          </w:tcPr>
          <w:p w14:paraId="71DAE6EB" w14:textId="1044541A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Тонировать листы приёмом вливание цвета в цвет», передавая состояние погоды (дождливая, солнечная и т.д.).  </w:t>
            </w:r>
          </w:p>
        </w:tc>
        <w:tc>
          <w:tcPr>
            <w:tcW w:w="2268" w:type="dxa"/>
          </w:tcPr>
          <w:p w14:paraId="75D9AC05" w14:textId="195C507D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акварель, кисть,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иллюстрации диких животных.</w:t>
            </w:r>
          </w:p>
        </w:tc>
        <w:tc>
          <w:tcPr>
            <w:tcW w:w="703" w:type="dxa"/>
          </w:tcPr>
          <w:p w14:paraId="3AA93653" w14:textId="1B3F2219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A76FC" w14:paraId="06DFC662" w14:textId="77777777" w:rsidTr="001E3645">
        <w:tc>
          <w:tcPr>
            <w:tcW w:w="445" w:type="dxa"/>
          </w:tcPr>
          <w:p w14:paraId="3B3F740B" w14:textId="05887B12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>4</w:t>
            </w:r>
          </w:p>
        </w:tc>
        <w:tc>
          <w:tcPr>
            <w:tcW w:w="1823" w:type="dxa"/>
          </w:tcPr>
          <w:p w14:paraId="0C53A5F0" w14:textId="25DE13B2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«Лесные животные» (коллаж)</w:t>
            </w:r>
          </w:p>
        </w:tc>
        <w:tc>
          <w:tcPr>
            <w:tcW w:w="4106" w:type="dxa"/>
          </w:tcPr>
          <w:p w14:paraId="001196CC" w14:textId="38AF385F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Формировать умение придумывать сюжет будущего рисунка, дорисовывая образ животного. Развивать творчество, воображение.</w:t>
            </w:r>
          </w:p>
        </w:tc>
        <w:tc>
          <w:tcPr>
            <w:tcW w:w="2268" w:type="dxa"/>
          </w:tcPr>
          <w:p w14:paraId="35C529A6" w14:textId="7EAD06A7" w:rsidR="00244B43" w:rsidRPr="001902D6" w:rsidRDefault="00244B43" w:rsidP="00244B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 с первого занятия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ножницы, клей, гуашь, Простой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карандаш. Вырезки из старых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книг 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изображением животных.</w:t>
            </w:r>
          </w:p>
          <w:p w14:paraId="3DD2C2D6" w14:textId="67DB8BBC" w:rsidR="002A76FC" w:rsidRDefault="002A76FC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703" w:type="dxa"/>
          </w:tcPr>
          <w:p w14:paraId="59896475" w14:textId="4EE52210" w:rsidR="002A76FC" w:rsidRDefault="00244B4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A76FC" w14:paraId="7308522D" w14:textId="77777777" w:rsidTr="001E3645">
        <w:tc>
          <w:tcPr>
            <w:tcW w:w="445" w:type="dxa"/>
          </w:tcPr>
          <w:p w14:paraId="3B40B237" w14:textId="5CB47DD8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823" w:type="dxa"/>
          </w:tcPr>
          <w:p w14:paraId="3C01BFCC" w14:textId="162C280D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«Лев – царь зверей»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(тонирование цвет в цвет)</w:t>
            </w:r>
          </w:p>
        </w:tc>
        <w:tc>
          <w:tcPr>
            <w:tcW w:w="4106" w:type="dxa"/>
          </w:tcPr>
          <w:p w14:paraId="2A27CA74" w14:textId="289BC17C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Тонировать листы приёмом вливание цвета в цвет»,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передавая настроение животного. Расширять знания о животных Африки.</w:t>
            </w:r>
          </w:p>
        </w:tc>
        <w:tc>
          <w:tcPr>
            <w:tcW w:w="2268" w:type="dxa"/>
          </w:tcPr>
          <w:p w14:paraId="538E99B5" w14:textId="3A32BF8D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акварель, кисть,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20AB9F3B" w14:textId="47EB5A77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A76FC" w14:paraId="490315FF" w14:textId="77777777" w:rsidTr="001E3645">
        <w:tc>
          <w:tcPr>
            <w:tcW w:w="445" w:type="dxa"/>
          </w:tcPr>
          <w:p w14:paraId="24A49CF1" w14:textId="52935631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823" w:type="dxa"/>
          </w:tcPr>
          <w:p w14:paraId="5A257D8D" w14:textId="099C55EB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«Лев – царь зверей»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(рисование способом тычка)</w:t>
            </w:r>
          </w:p>
        </w:tc>
        <w:tc>
          <w:tcPr>
            <w:tcW w:w="4106" w:type="dxa"/>
          </w:tcPr>
          <w:p w14:paraId="6B4E664F" w14:textId="2B17B705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передавать образ льва способом тычка. Формировать умение создавать композиционное равновесие листа.</w:t>
            </w:r>
          </w:p>
        </w:tc>
        <w:tc>
          <w:tcPr>
            <w:tcW w:w="2268" w:type="dxa"/>
          </w:tcPr>
          <w:p w14:paraId="39B7C79B" w14:textId="721F44DE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 с первого занятия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гуашь,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5A715628" w14:textId="34A1F10F" w:rsidR="002A76FC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44B43" w14:paraId="3702538A" w14:textId="77777777" w:rsidTr="001E3645">
        <w:tc>
          <w:tcPr>
            <w:tcW w:w="445" w:type="dxa"/>
          </w:tcPr>
          <w:p w14:paraId="08B3B4EF" w14:textId="43A9A264" w:rsidR="00244B43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823" w:type="dxa"/>
          </w:tcPr>
          <w:p w14:paraId="76E3064E" w14:textId="77777777" w:rsidR="007B18CB" w:rsidRPr="001902D6" w:rsidRDefault="007B18CB" w:rsidP="007B18CB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1902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Колючая сказка</w:t>
            </w:r>
          </w:p>
          <w:p w14:paraId="7130FCD4" w14:textId="7E75C522" w:rsidR="00244B43" w:rsidRDefault="007B18CB" w:rsidP="007B18C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1902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(рисование штрихом)</w:t>
            </w:r>
          </w:p>
        </w:tc>
        <w:tc>
          <w:tcPr>
            <w:tcW w:w="4106" w:type="dxa"/>
          </w:tcPr>
          <w:p w14:paraId="7F604035" w14:textId="2CF98763" w:rsidR="00244B43" w:rsidRDefault="007B18C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1902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Развивать умение наносить длинные и короткие штрихи в одном и разных направлениях, учить накладывать штрихи в одном направлении, без просветов. Обучать ритмичному нанесению штриховки</w:t>
            </w:r>
          </w:p>
        </w:tc>
        <w:tc>
          <w:tcPr>
            <w:tcW w:w="2268" w:type="dxa"/>
          </w:tcPr>
          <w:p w14:paraId="2A8C2060" w14:textId="4700A5A3" w:rsidR="00244B43" w:rsidRDefault="007B18C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карандаши.</w:t>
            </w:r>
          </w:p>
        </w:tc>
        <w:tc>
          <w:tcPr>
            <w:tcW w:w="703" w:type="dxa"/>
          </w:tcPr>
          <w:p w14:paraId="5CC2C4BC" w14:textId="7EDF332E" w:rsidR="00244B43" w:rsidRDefault="007B18C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44B43" w14:paraId="4FCE9C78" w14:textId="77777777" w:rsidTr="001E3645">
        <w:tc>
          <w:tcPr>
            <w:tcW w:w="445" w:type="dxa"/>
          </w:tcPr>
          <w:p w14:paraId="739873B8" w14:textId="5DC7BD47" w:rsidR="00244B43" w:rsidRDefault="003A3DC1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823" w:type="dxa"/>
          </w:tcPr>
          <w:p w14:paraId="3A9C4A29" w14:textId="1CCE3C91" w:rsidR="00244B43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A0241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«Весеннее небо» рисование «по мокрому» (цветовая растяжка, лессировка)</w:t>
            </w:r>
          </w:p>
        </w:tc>
        <w:tc>
          <w:tcPr>
            <w:tcW w:w="4106" w:type="dxa"/>
          </w:tcPr>
          <w:p w14:paraId="18D5EB87" w14:textId="66FD3E1A" w:rsidR="00244B43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A0241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Свободное экспериментирование акварельными красками и разными художественными материалами.</w:t>
            </w:r>
          </w:p>
        </w:tc>
        <w:tc>
          <w:tcPr>
            <w:tcW w:w="2268" w:type="dxa"/>
          </w:tcPr>
          <w:p w14:paraId="61B94B58" w14:textId="7A956088" w:rsidR="00244B43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ватные тампоны, акварель, все принадлежности для рисования.</w:t>
            </w:r>
          </w:p>
        </w:tc>
        <w:tc>
          <w:tcPr>
            <w:tcW w:w="703" w:type="dxa"/>
          </w:tcPr>
          <w:p w14:paraId="1C8C5CBE" w14:textId="4FA52F53" w:rsidR="00244B43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3A3DC1" w14:paraId="1303B6AA" w14:textId="77777777" w:rsidTr="00E500B8">
        <w:tc>
          <w:tcPr>
            <w:tcW w:w="9345" w:type="dxa"/>
            <w:gridSpan w:val="5"/>
          </w:tcPr>
          <w:p w14:paraId="3C0E7DFA" w14:textId="260E359B" w:rsidR="003A3DC1" w:rsidRPr="003A3DC1" w:rsidRDefault="003A3DC1" w:rsidP="003A3D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3A3D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ru-RU"/>
                <w14:ligatures w14:val="none"/>
              </w:rPr>
              <w:t>Май «Цветущая весна»</w:t>
            </w:r>
          </w:p>
        </w:tc>
      </w:tr>
      <w:tr w:rsidR="00244B43" w14:paraId="73B7C212" w14:textId="77777777" w:rsidTr="001E3645">
        <w:tc>
          <w:tcPr>
            <w:tcW w:w="445" w:type="dxa"/>
          </w:tcPr>
          <w:p w14:paraId="065D4B8D" w14:textId="444F2EE8" w:rsidR="00244B43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23" w:type="dxa"/>
          </w:tcPr>
          <w:p w14:paraId="442810B4" w14:textId="7321CB90" w:rsidR="00244B43" w:rsidRDefault="007B18C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A0241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«Нежные подснежники»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</w:t>
            </w:r>
            <w:r w:rsidRPr="00A0241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рисование мятой бумагой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4106" w:type="dxa"/>
          </w:tcPr>
          <w:p w14:paraId="501590DF" w14:textId="4502F63E" w:rsidR="00244B43" w:rsidRDefault="007B18C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A0241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Воплощение в художественной форме своего представления о первоцветах, поиск средств выразительности.</w:t>
            </w:r>
          </w:p>
        </w:tc>
        <w:tc>
          <w:tcPr>
            <w:tcW w:w="2268" w:type="dxa"/>
          </w:tcPr>
          <w:p w14:paraId="66639FCA" w14:textId="783233FD" w:rsidR="00244B43" w:rsidRDefault="007B18C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Рисунки весеннего неба,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акварель, все принадлежности для рисования.</w:t>
            </w:r>
          </w:p>
        </w:tc>
        <w:tc>
          <w:tcPr>
            <w:tcW w:w="703" w:type="dxa"/>
          </w:tcPr>
          <w:p w14:paraId="16F5EDFD" w14:textId="3901608E" w:rsidR="00244B43" w:rsidRDefault="007B18CB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244B43" w14:paraId="260D79D2" w14:textId="77777777" w:rsidTr="001E3645">
        <w:tc>
          <w:tcPr>
            <w:tcW w:w="445" w:type="dxa"/>
          </w:tcPr>
          <w:p w14:paraId="19ACFB42" w14:textId="7723AD39" w:rsidR="00244B43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823" w:type="dxa"/>
          </w:tcPr>
          <w:p w14:paraId="1C2FC901" w14:textId="6BD963C1" w:rsidR="00244B43" w:rsidRDefault="00BE370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«Семья одуванчиков» (батик)</w:t>
            </w:r>
          </w:p>
        </w:tc>
        <w:tc>
          <w:tcPr>
            <w:tcW w:w="4106" w:type="dxa"/>
          </w:tcPr>
          <w:p w14:paraId="703EDD6A" w14:textId="6C8644EA" w:rsidR="00244B43" w:rsidRDefault="00BE370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Учить передавать настроение цветка (грустит, радуется и т.д.), расширять представление о первых весенних цветах.</w:t>
            </w:r>
          </w:p>
        </w:tc>
        <w:tc>
          <w:tcPr>
            <w:tcW w:w="2268" w:type="dxa"/>
          </w:tcPr>
          <w:p w14:paraId="36C1123C" w14:textId="74BD84F4" w:rsidR="00244B43" w:rsidRDefault="00BE370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Соленая ткань, акварель, простой карандаш.</w:t>
            </w:r>
          </w:p>
        </w:tc>
        <w:tc>
          <w:tcPr>
            <w:tcW w:w="703" w:type="dxa"/>
          </w:tcPr>
          <w:p w14:paraId="27E562D6" w14:textId="25A27975" w:rsidR="00244B43" w:rsidRDefault="00BE370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9B30F3" w14:paraId="6F24F89C" w14:textId="77777777" w:rsidTr="001E3645">
        <w:tc>
          <w:tcPr>
            <w:tcW w:w="445" w:type="dxa"/>
          </w:tcPr>
          <w:p w14:paraId="1053BEBE" w14:textId="16F04DC7" w:rsidR="009B30F3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823" w:type="dxa"/>
          </w:tcPr>
          <w:p w14:paraId="77C94B4C" w14:textId="148FB14F" w:rsidR="009B30F3" w:rsidRDefault="00BE370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«Черёмуха в цвету» </w:t>
            </w:r>
            <w:r w:rsidR="00E342A3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рисование «по сырому»</w:t>
            </w:r>
            <w:r w:rsidR="00E342A3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4106" w:type="dxa"/>
          </w:tcPr>
          <w:p w14:paraId="005A9F5F" w14:textId="35398E11" w:rsidR="009B30F3" w:rsidRDefault="00BE370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Тонировать листы приёмом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«по сырому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», передавая состояние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неба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хмурое ясное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т.д.).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дать детям почувствовать красоту небесных переливов.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 </w:t>
            </w:r>
          </w:p>
        </w:tc>
        <w:tc>
          <w:tcPr>
            <w:tcW w:w="2268" w:type="dxa"/>
          </w:tcPr>
          <w:p w14:paraId="2FA09D42" w14:textId="321F4608" w:rsidR="009B30F3" w:rsidRDefault="00BE370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акварель, </w:t>
            </w:r>
            <w:r w:rsidR="00E342A3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все принадлежности для рисования.</w:t>
            </w:r>
          </w:p>
        </w:tc>
        <w:tc>
          <w:tcPr>
            <w:tcW w:w="703" w:type="dxa"/>
          </w:tcPr>
          <w:p w14:paraId="3FBDCB17" w14:textId="74CE7679" w:rsidR="009B30F3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BE3709" w14:paraId="03DA0276" w14:textId="77777777" w:rsidTr="001E3645">
        <w:tc>
          <w:tcPr>
            <w:tcW w:w="445" w:type="dxa"/>
          </w:tcPr>
          <w:p w14:paraId="7B69296A" w14:textId="285BB7AE" w:rsidR="00BE3709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823" w:type="dxa"/>
          </w:tcPr>
          <w:p w14:paraId="0C66D07B" w14:textId="0FC2644E" w:rsidR="00BE3709" w:rsidRDefault="00BE3709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«Черёмуха в цвету» рисование </w:t>
            </w:r>
            <w:r w:rsidR="00E342A3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рисование + аппликация</w:t>
            </w:r>
            <w:r w:rsidR="00E342A3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4106" w:type="dxa"/>
          </w:tcPr>
          <w:p w14:paraId="5F58B3A8" w14:textId="7FAC028A" w:rsidR="00BE3709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Закреплять навыки вырезания ножницами, формировать познавательный интерес к природе.</w:t>
            </w:r>
          </w:p>
        </w:tc>
        <w:tc>
          <w:tcPr>
            <w:tcW w:w="2268" w:type="dxa"/>
          </w:tcPr>
          <w:p w14:paraId="68F11DFA" w14:textId="78E990D8" w:rsidR="00BE3709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 с первого занятия, гуашь,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, ножницы, цветная бумага, клей.</w:t>
            </w:r>
          </w:p>
        </w:tc>
        <w:tc>
          <w:tcPr>
            <w:tcW w:w="703" w:type="dxa"/>
          </w:tcPr>
          <w:p w14:paraId="0517F9E2" w14:textId="6791F046" w:rsidR="00BE3709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BE3709" w14:paraId="495B9F5A" w14:textId="77777777" w:rsidTr="001E3645">
        <w:tc>
          <w:tcPr>
            <w:tcW w:w="445" w:type="dxa"/>
          </w:tcPr>
          <w:p w14:paraId="3CEDACC5" w14:textId="2ADE162B" w:rsidR="00BE3709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1823" w:type="dxa"/>
          </w:tcPr>
          <w:p w14:paraId="0509CEF9" w14:textId="2F4C02EC" w:rsidR="00BE3709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«Летите, бабочки…» (монотипия)</w:t>
            </w:r>
          </w:p>
        </w:tc>
        <w:tc>
          <w:tcPr>
            <w:tcW w:w="4106" w:type="dxa"/>
          </w:tcPr>
          <w:p w14:paraId="6455CBEB" w14:textId="7903C608" w:rsidR="00BE3709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Познакомить с техникой «предметная монотипия». Закрепить представление о симметрии.</w:t>
            </w:r>
          </w:p>
        </w:tc>
        <w:tc>
          <w:tcPr>
            <w:tcW w:w="2268" w:type="dxa"/>
          </w:tcPr>
          <w:p w14:paraId="4A7CEFAE" w14:textId="4C07DE32" w:rsidR="00BE3709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Цветная бумага,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гуашь,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703" w:type="dxa"/>
          </w:tcPr>
          <w:p w14:paraId="3603C2F9" w14:textId="7CF13193" w:rsidR="00BE3709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  <w:tr w:rsidR="003A3DC1" w14:paraId="13DA8EF5" w14:textId="77777777" w:rsidTr="001E3645">
        <w:tc>
          <w:tcPr>
            <w:tcW w:w="445" w:type="dxa"/>
          </w:tcPr>
          <w:p w14:paraId="0F5036DE" w14:textId="61178B4F" w:rsidR="003A3DC1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6,7</w:t>
            </w:r>
          </w:p>
        </w:tc>
        <w:tc>
          <w:tcPr>
            <w:tcW w:w="1823" w:type="dxa"/>
          </w:tcPr>
          <w:p w14:paraId="1355A736" w14:textId="307068E7" w:rsidR="003A3DC1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«Паучок на паутине» (по выбору детей)</w:t>
            </w:r>
          </w:p>
        </w:tc>
        <w:tc>
          <w:tcPr>
            <w:tcW w:w="4106" w:type="dxa"/>
          </w:tcPr>
          <w:p w14:paraId="57FC7DCF" w14:textId="409987AE" w:rsidR="003A3DC1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Познакомить с характерными особенностями паука. Учить задумывать содержание своего рисунка. Совершенствовать </w:t>
            </w:r>
            <w:r w:rsidR="008074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умение работать в разных техниках. </w:t>
            </w:r>
          </w:p>
        </w:tc>
        <w:tc>
          <w:tcPr>
            <w:tcW w:w="2268" w:type="dxa"/>
          </w:tcPr>
          <w:p w14:paraId="0C735B13" w14:textId="2B99C706" w:rsidR="003A3DC1" w:rsidRDefault="0080749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Бумага, губка,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гуашь,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. </w:t>
            </w:r>
          </w:p>
        </w:tc>
        <w:tc>
          <w:tcPr>
            <w:tcW w:w="703" w:type="dxa"/>
          </w:tcPr>
          <w:p w14:paraId="40799875" w14:textId="5F483BE6" w:rsidR="003A3DC1" w:rsidRDefault="00E342A3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</w:t>
            </w:r>
          </w:p>
        </w:tc>
      </w:tr>
      <w:tr w:rsidR="003A3DC1" w14:paraId="2F381728" w14:textId="77777777" w:rsidTr="001E3645">
        <w:tc>
          <w:tcPr>
            <w:tcW w:w="445" w:type="dxa"/>
          </w:tcPr>
          <w:p w14:paraId="5FA7087B" w14:textId="4574F7E9" w:rsidR="003A3DC1" w:rsidRDefault="0080749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823" w:type="dxa"/>
          </w:tcPr>
          <w:p w14:paraId="25FD3159" w14:textId="417DCAFE" w:rsidR="003A3DC1" w:rsidRDefault="0080749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«Что я люблю рисовать» (по выбору)</w:t>
            </w:r>
          </w:p>
        </w:tc>
        <w:tc>
          <w:tcPr>
            <w:tcW w:w="4106" w:type="dxa"/>
          </w:tcPr>
          <w:p w14:paraId="7D5AF4ED" w14:textId="58BA8C62" w:rsidR="003A3DC1" w:rsidRDefault="0080749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Создать условия для самостоятельного детского творчества. Совершенствовать умения и навыки в свободном экспериментировании с различными материалами и техниками.</w:t>
            </w:r>
          </w:p>
        </w:tc>
        <w:tc>
          <w:tcPr>
            <w:tcW w:w="2268" w:type="dxa"/>
          </w:tcPr>
          <w:p w14:paraId="257320E2" w14:textId="7BBFE267" w:rsidR="003A3DC1" w:rsidRDefault="0080749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Бумага, все принадлежности для рисования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по выбору детей.</w:t>
            </w:r>
          </w:p>
        </w:tc>
        <w:tc>
          <w:tcPr>
            <w:tcW w:w="703" w:type="dxa"/>
          </w:tcPr>
          <w:p w14:paraId="4CC15073" w14:textId="0B5D7DA3" w:rsidR="003A3DC1" w:rsidRDefault="00807498" w:rsidP="007124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1</w:t>
            </w:r>
          </w:p>
        </w:tc>
      </w:tr>
    </w:tbl>
    <w:p w14:paraId="782443E8" w14:textId="77777777" w:rsidR="001E3645" w:rsidRPr="001902D6" w:rsidRDefault="001E3645" w:rsidP="007124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</w:pPr>
    </w:p>
    <w:p w14:paraId="31E2FA75" w14:textId="56A5E814" w:rsidR="00E3277A" w:rsidRPr="001902D6" w:rsidRDefault="00E3277A" w:rsidP="00E327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Используемая литература</w:t>
      </w:r>
    </w:p>
    <w:p w14:paraId="6BAF19AB" w14:textId="77777777" w:rsidR="00E3277A" w:rsidRPr="001902D6" w:rsidRDefault="00E3277A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 </w:t>
      </w:r>
    </w:p>
    <w:p w14:paraId="377893AE" w14:textId="77777777" w:rsidR="00E3277A" w:rsidRPr="001902D6" w:rsidRDefault="00E3277A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1. Давыдова Г.Н. Нетрадиционные техники рисования в детском саду. Часть 1. – М. Издательство скрипторий 2003. 2007 – 80 с.</w:t>
      </w:r>
    </w:p>
    <w:p w14:paraId="27C65D0B" w14:textId="77777777" w:rsidR="00E3277A" w:rsidRPr="001902D6" w:rsidRDefault="00E3277A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2. Давыдова Г.Н. Нетрадиционные техники рисования в детском саду. Часть 2. – М. Издательство скрипторий 2003. 2007 – 72 с.</w:t>
      </w:r>
    </w:p>
    <w:p w14:paraId="7FEC38DF" w14:textId="77777777" w:rsidR="00E3277A" w:rsidRPr="001902D6" w:rsidRDefault="00E3277A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3. Казакова Р.Г., </w:t>
      </w:r>
      <w:proofErr w:type="spellStart"/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Сайганова</w:t>
      </w:r>
      <w:proofErr w:type="spellEnd"/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Т.И., Седова Е.М. Рисование с детьми дошкольного возраста: Нетрадиционные техники, сценарии занятий, планирование. – М: ТЦ «Сфера», 2004 – 128 с.</w:t>
      </w:r>
    </w:p>
    <w:p w14:paraId="44BD071F" w14:textId="5CA5A8D8" w:rsidR="00566DB1" w:rsidRDefault="00E3277A" w:rsidP="00566DB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4. Лыкова И.А. Изобразительная деятельность в детском саду</w:t>
      </w:r>
      <w:r w:rsidR="00566DB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Планирование, конспекты занятий, методические рекомендации. С</w:t>
      </w:r>
      <w:r w:rsidR="00566DB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таршая 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группа. – М: «Карапуз», 2009. – 144 с.</w:t>
      </w:r>
    </w:p>
    <w:p w14:paraId="244EC6F6" w14:textId="2923208D" w:rsidR="00E3277A" w:rsidRPr="001902D6" w:rsidRDefault="00566DB1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566DB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5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 Лыкова И.А. Изобразительн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ое творчество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в детском саду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: Путешествия в тапочках, валенках, ластах, босиком, на ковре-самолёте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и в машине времени. Конспекты занятий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ИЗОстудии</w:t>
      </w:r>
      <w:proofErr w:type="spellEnd"/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 – М: «Карапуз», 200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8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 – 1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91</w:t>
      </w:r>
      <w:r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с.</w:t>
      </w:r>
    </w:p>
    <w:p w14:paraId="7D33A042" w14:textId="1D19E3C5" w:rsidR="00E3277A" w:rsidRPr="001902D6" w:rsidRDefault="00566DB1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6</w:t>
      </w:r>
      <w:r w:rsidR="00E3277A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 Лыкова И.А. Программа художественного воспитания, обучения и развития детей 2-7 лет «Цветные ладошки».</w:t>
      </w:r>
    </w:p>
    <w:p w14:paraId="4097FC76" w14:textId="14FB572C" w:rsidR="00E3277A" w:rsidRDefault="00566DB1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7</w:t>
      </w:r>
      <w:r w:rsidR="00E3277A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 Соловьёва Е.В. Я рисую: Пособие для детей 4-5 лет. 4-е издание. М. Просвещение, 2017, 32 с.</w:t>
      </w:r>
    </w:p>
    <w:p w14:paraId="4B61ADAF" w14:textId="0874D51E" w:rsidR="00845B41" w:rsidRDefault="00845B41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8. Фатеева А.А. Рисуем без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кистоски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 – Ярославль: Академия развития,</w:t>
      </w:r>
      <w:r w:rsidR="00A66135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2006</w:t>
      </w:r>
      <w:r w:rsidR="00A66135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</w:t>
      </w:r>
    </w:p>
    <w:p w14:paraId="4ECB0FA6" w14:textId="48C67339" w:rsidR="00A66135" w:rsidRPr="00A66135" w:rsidRDefault="00A66135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Хабиббулина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О.В. Свободный батик, Дошкольная педагогика. – 2005 - № 2. – С. 56-57.</w:t>
      </w:r>
    </w:p>
    <w:p w14:paraId="6611908A" w14:textId="1B3ADD4C" w:rsidR="00845B41" w:rsidRPr="001902D6" w:rsidRDefault="00A66135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10</w:t>
      </w:r>
      <w:r w:rsidR="00845B4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 Черепкова Н.А. Рисование разными способами с детьми старшего дошкольного возраста. – СПб.: ООО «Издательство «ДЕТСТВО-ПРЕСС», 2021. – 48с.</w:t>
      </w:r>
    </w:p>
    <w:p w14:paraId="21BD17B5" w14:textId="6E528EE8" w:rsidR="00E3277A" w:rsidRPr="001902D6" w:rsidRDefault="00A66135" w:rsidP="00A661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         11</w:t>
      </w:r>
      <w:r w:rsidR="00E3277A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 Шаляпина И.А. Нетрадиционное рисование с дошкольниками. 20 познавательно-игровых занятий. - М.: ТЦ Сфера, 2017.- 64 с.</w:t>
      </w:r>
    </w:p>
    <w:p w14:paraId="6E433040" w14:textId="1250C5CD" w:rsidR="00E3277A" w:rsidRPr="001902D6" w:rsidRDefault="00845B41" w:rsidP="00E3277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>1</w:t>
      </w:r>
      <w:r w:rsidR="00A66135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2</w:t>
      </w:r>
      <w:r w:rsidR="00E3277A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="00E3277A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Штейнле</w:t>
      </w:r>
      <w:proofErr w:type="spellEnd"/>
      <w:r w:rsidR="00E3277A" w:rsidRPr="001902D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Н.Ф. Изобразительная деятельность. Разработки занятий. – Волгоград: ИТД «Корифей». 2008. – 128 с.</w:t>
      </w:r>
    </w:p>
    <w:p w14:paraId="0FE8645F" w14:textId="77777777" w:rsidR="00701A3D" w:rsidRPr="00267AE6" w:rsidRDefault="00701A3D" w:rsidP="00E327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4DD3159F" w14:textId="539F46B2" w:rsidR="00743FFD" w:rsidRPr="00267AE6" w:rsidRDefault="00743FFD" w:rsidP="00E327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819918F" w14:textId="6E3F1310" w:rsidR="002A2937" w:rsidRPr="00A02416" w:rsidRDefault="00743FFD" w:rsidP="007124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A02416">
        <w:rPr>
          <w:rFonts w:ascii="Times New Roman" w:hAnsi="Times New Roman" w:cs="Times New Roman"/>
          <w:color w:val="000000" w:themeColor="text1"/>
        </w:rPr>
        <w:br/>
      </w:r>
    </w:p>
    <w:sectPr w:rsidR="002A2937" w:rsidRPr="00A02416" w:rsidSect="00550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13DBC" w14:textId="77777777" w:rsidR="00EF4859" w:rsidRDefault="00EF4859" w:rsidP="005506A1">
      <w:pPr>
        <w:spacing w:after="0" w:line="240" w:lineRule="auto"/>
      </w:pPr>
      <w:r>
        <w:separator/>
      </w:r>
    </w:p>
  </w:endnote>
  <w:endnote w:type="continuationSeparator" w:id="0">
    <w:p w14:paraId="41B85615" w14:textId="77777777" w:rsidR="00EF4859" w:rsidRDefault="00EF4859" w:rsidP="00550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0A42C" w14:textId="77777777" w:rsidR="005506A1" w:rsidRDefault="005506A1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198032"/>
      <w:docPartObj>
        <w:docPartGallery w:val="Page Numbers (Bottom of Page)"/>
        <w:docPartUnique/>
      </w:docPartObj>
    </w:sdtPr>
    <w:sdtContent>
      <w:p w14:paraId="22B63056" w14:textId="5950BACA" w:rsidR="005506A1" w:rsidRDefault="00000000">
        <w:pPr>
          <w:pStyle w:val="af2"/>
          <w:jc w:val="center"/>
        </w:pPr>
      </w:p>
    </w:sdtContent>
  </w:sdt>
  <w:p w14:paraId="25CFFB1E" w14:textId="77777777" w:rsidR="005506A1" w:rsidRDefault="005506A1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98B69" w14:textId="77777777" w:rsidR="005506A1" w:rsidRDefault="005506A1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D40BD" w14:textId="77777777" w:rsidR="00EF4859" w:rsidRDefault="00EF4859" w:rsidP="005506A1">
      <w:pPr>
        <w:spacing w:after="0" w:line="240" w:lineRule="auto"/>
      </w:pPr>
      <w:r>
        <w:separator/>
      </w:r>
    </w:p>
  </w:footnote>
  <w:footnote w:type="continuationSeparator" w:id="0">
    <w:p w14:paraId="0434E411" w14:textId="77777777" w:rsidR="00EF4859" w:rsidRDefault="00EF4859" w:rsidP="00550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F8D40" w14:textId="77777777" w:rsidR="005506A1" w:rsidRDefault="005506A1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F6E95" w14:textId="77777777" w:rsidR="005506A1" w:rsidRDefault="005506A1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A01FC" w14:textId="77777777" w:rsidR="005506A1" w:rsidRDefault="005506A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D0548"/>
    <w:multiLevelType w:val="hybridMultilevel"/>
    <w:tmpl w:val="43EA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421E1"/>
    <w:multiLevelType w:val="hybridMultilevel"/>
    <w:tmpl w:val="D9DC4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1D12D65"/>
    <w:multiLevelType w:val="hybridMultilevel"/>
    <w:tmpl w:val="7E9E1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E590F"/>
    <w:multiLevelType w:val="hybridMultilevel"/>
    <w:tmpl w:val="DCAAE5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92721014">
    <w:abstractNumId w:val="3"/>
  </w:num>
  <w:num w:numId="2" w16cid:durableId="1996446692">
    <w:abstractNumId w:val="1"/>
  </w:num>
  <w:num w:numId="3" w16cid:durableId="1645310790">
    <w:abstractNumId w:val="0"/>
  </w:num>
  <w:num w:numId="4" w16cid:durableId="409422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937"/>
    <w:rsid w:val="0000169F"/>
    <w:rsid w:val="00020364"/>
    <w:rsid w:val="000477E3"/>
    <w:rsid w:val="001B4D69"/>
    <w:rsid w:val="001E3645"/>
    <w:rsid w:val="0023370A"/>
    <w:rsid w:val="00235DDD"/>
    <w:rsid w:val="00244B43"/>
    <w:rsid w:val="002A2937"/>
    <w:rsid w:val="002A76FC"/>
    <w:rsid w:val="002C686E"/>
    <w:rsid w:val="00305560"/>
    <w:rsid w:val="00361F72"/>
    <w:rsid w:val="00364F97"/>
    <w:rsid w:val="00386DD6"/>
    <w:rsid w:val="003A3DC1"/>
    <w:rsid w:val="003C37E2"/>
    <w:rsid w:val="00426218"/>
    <w:rsid w:val="004267E4"/>
    <w:rsid w:val="0046777D"/>
    <w:rsid w:val="0050277C"/>
    <w:rsid w:val="005506A1"/>
    <w:rsid w:val="0055292E"/>
    <w:rsid w:val="00566DB1"/>
    <w:rsid w:val="00586BB5"/>
    <w:rsid w:val="00591D54"/>
    <w:rsid w:val="00597016"/>
    <w:rsid w:val="005E6B35"/>
    <w:rsid w:val="006057CE"/>
    <w:rsid w:val="0067798C"/>
    <w:rsid w:val="006863BB"/>
    <w:rsid w:val="006D3CD7"/>
    <w:rsid w:val="00701A3D"/>
    <w:rsid w:val="0070295F"/>
    <w:rsid w:val="0071246E"/>
    <w:rsid w:val="00743FFD"/>
    <w:rsid w:val="00775A01"/>
    <w:rsid w:val="00780798"/>
    <w:rsid w:val="007B014C"/>
    <w:rsid w:val="007B18CB"/>
    <w:rsid w:val="007C67EA"/>
    <w:rsid w:val="007D1D43"/>
    <w:rsid w:val="00807498"/>
    <w:rsid w:val="00845B41"/>
    <w:rsid w:val="00873842"/>
    <w:rsid w:val="00883BF2"/>
    <w:rsid w:val="00897D5F"/>
    <w:rsid w:val="008F3084"/>
    <w:rsid w:val="0098240B"/>
    <w:rsid w:val="00983FBB"/>
    <w:rsid w:val="009908BC"/>
    <w:rsid w:val="009B30F3"/>
    <w:rsid w:val="00A02416"/>
    <w:rsid w:val="00A20801"/>
    <w:rsid w:val="00A66135"/>
    <w:rsid w:val="00B10D9E"/>
    <w:rsid w:val="00B571DB"/>
    <w:rsid w:val="00B70CB7"/>
    <w:rsid w:val="00BC4025"/>
    <w:rsid w:val="00BD4F32"/>
    <w:rsid w:val="00BE3709"/>
    <w:rsid w:val="00BF59A3"/>
    <w:rsid w:val="00C042D3"/>
    <w:rsid w:val="00C17BCB"/>
    <w:rsid w:val="00C334E8"/>
    <w:rsid w:val="00C34818"/>
    <w:rsid w:val="00CB6ABB"/>
    <w:rsid w:val="00CE1769"/>
    <w:rsid w:val="00CF372A"/>
    <w:rsid w:val="00D272AE"/>
    <w:rsid w:val="00D47786"/>
    <w:rsid w:val="00D604A0"/>
    <w:rsid w:val="00DB636D"/>
    <w:rsid w:val="00DC10BE"/>
    <w:rsid w:val="00DC61B9"/>
    <w:rsid w:val="00E0474A"/>
    <w:rsid w:val="00E3277A"/>
    <w:rsid w:val="00E342A3"/>
    <w:rsid w:val="00E92762"/>
    <w:rsid w:val="00EB79EE"/>
    <w:rsid w:val="00EC0DF6"/>
    <w:rsid w:val="00EC3531"/>
    <w:rsid w:val="00ED3BCA"/>
    <w:rsid w:val="00EF4859"/>
    <w:rsid w:val="00EF5939"/>
    <w:rsid w:val="00F22B80"/>
    <w:rsid w:val="00F27822"/>
    <w:rsid w:val="00FF1684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BA650"/>
  <w15:chartTrackingRefBased/>
  <w15:docId w15:val="{CA1228D4-9E86-41B9-85EC-30F2E014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FFD"/>
  </w:style>
  <w:style w:type="paragraph" w:styleId="1">
    <w:name w:val="heading 1"/>
    <w:basedOn w:val="a"/>
    <w:next w:val="a"/>
    <w:link w:val="10"/>
    <w:uiPriority w:val="9"/>
    <w:qFormat/>
    <w:rsid w:val="002A29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29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29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29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29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29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29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29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29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29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29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29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293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293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29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293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29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29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A29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A2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29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A2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A29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A293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A293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A293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A29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A293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A2937"/>
    <w:rPr>
      <w:b/>
      <w:bCs/>
      <w:smallCaps/>
      <w:color w:val="2F5496" w:themeColor="accent1" w:themeShade="BF"/>
      <w:spacing w:val="5"/>
    </w:rPr>
  </w:style>
  <w:style w:type="paragraph" w:customStyle="1" w:styleId="c15">
    <w:name w:val="c15"/>
    <w:basedOn w:val="a"/>
    <w:rsid w:val="00743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9">
    <w:name w:val="c9"/>
    <w:basedOn w:val="a0"/>
    <w:rsid w:val="00743FFD"/>
  </w:style>
  <w:style w:type="paragraph" w:customStyle="1" w:styleId="c5">
    <w:name w:val="c5"/>
    <w:basedOn w:val="a"/>
    <w:rsid w:val="00502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c">
    <w:name w:val="Strong"/>
    <w:basedOn w:val="a0"/>
    <w:uiPriority w:val="22"/>
    <w:qFormat/>
    <w:rsid w:val="00C17BCB"/>
    <w:rPr>
      <w:b/>
      <w:bCs/>
    </w:rPr>
  </w:style>
  <w:style w:type="table" w:styleId="ad">
    <w:name w:val="Table Grid"/>
    <w:basedOn w:val="a1"/>
    <w:uiPriority w:val="39"/>
    <w:rsid w:val="006D3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Grid Table Light"/>
    <w:basedOn w:val="a1"/>
    <w:uiPriority w:val="40"/>
    <w:rsid w:val="006D3C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">
    <w:name w:val="Normal (Web)"/>
    <w:basedOn w:val="a"/>
    <w:uiPriority w:val="99"/>
    <w:unhideWhenUsed/>
    <w:rsid w:val="00233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7">
    <w:name w:val="c7"/>
    <w:basedOn w:val="a0"/>
    <w:rsid w:val="00ED3BCA"/>
  </w:style>
  <w:style w:type="paragraph" w:customStyle="1" w:styleId="c4">
    <w:name w:val="c4"/>
    <w:basedOn w:val="a"/>
    <w:rsid w:val="00F22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0">
    <w:name w:val="c0"/>
    <w:basedOn w:val="a0"/>
    <w:rsid w:val="00F22B80"/>
  </w:style>
  <w:style w:type="paragraph" w:styleId="af0">
    <w:name w:val="header"/>
    <w:basedOn w:val="a"/>
    <w:link w:val="af1"/>
    <w:uiPriority w:val="99"/>
    <w:unhideWhenUsed/>
    <w:rsid w:val="00550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506A1"/>
  </w:style>
  <w:style w:type="paragraph" w:styleId="af2">
    <w:name w:val="footer"/>
    <w:basedOn w:val="a"/>
    <w:link w:val="af3"/>
    <w:uiPriority w:val="99"/>
    <w:unhideWhenUsed/>
    <w:rsid w:val="00550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50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6EF17-A6FE-4223-AB15-04DA54E1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15</Pages>
  <Words>4251</Words>
  <Characters>24235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Зайцев</dc:creator>
  <cp:keywords/>
  <dc:description/>
  <cp:lastModifiedBy>Владимир Зайцев</cp:lastModifiedBy>
  <cp:revision>20</cp:revision>
  <dcterms:created xsi:type="dcterms:W3CDTF">2025-09-02T17:08:00Z</dcterms:created>
  <dcterms:modified xsi:type="dcterms:W3CDTF">2025-09-04T20:40:00Z</dcterms:modified>
</cp:coreProperties>
</file>